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4D0E5113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21827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502D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12182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91010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4423</w:t>
      </w:r>
    </w:p>
    <w:p w14:paraId="3DEDC117" w14:textId="2B429088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E32A76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6A6629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8576C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83490B2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F1491">
        <w:rPr>
          <w:rFonts w:ascii="Arial" w:eastAsia="Calibri" w:hAnsi="Arial" w:cs="Arial"/>
          <w:b/>
          <w:bCs/>
          <w:sz w:val="24"/>
          <w:lang w:val="en-GB"/>
        </w:rPr>
        <w:t>Discussion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8A267E">
        <w:rPr>
          <w:rFonts w:ascii="Arial" w:eastAsia="Calibri" w:hAnsi="Arial" w:cs="Arial"/>
          <w:b/>
          <w:bCs/>
          <w:sz w:val="24"/>
          <w:lang w:val="en-GB"/>
        </w:rPr>
        <w:t>inter-frequency measurement</w:t>
      </w:r>
      <w:r w:rsidR="005C5F04">
        <w:rPr>
          <w:rFonts w:ascii="Arial" w:eastAsia="Calibri" w:hAnsi="Arial" w:cs="Arial"/>
          <w:b/>
          <w:bCs/>
          <w:sz w:val="24"/>
          <w:lang w:val="en-GB"/>
        </w:rPr>
        <w:t>s for FR1 HST CA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5F4E67C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D62EC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91010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40A99" w:rsidRPr="00910100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91010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91010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91010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910100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8D62EC" w:rsidRPr="0091010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40A99" w:rsidRPr="0091010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F07AC1D" w14:textId="4DBD9EF2" w:rsidR="00E66B2A" w:rsidRDefault="00E12A0E" w:rsidP="00DD56D9">
      <w:pPr>
        <w:rPr>
          <w:bCs/>
          <w:szCs w:val="20"/>
        </w:rPr>
      </w:pPr>
      <w:r>
        <w:rPr>
          <w:bCs/>
        </w:rPr>
        <w:t>During the</w:t>
      </w:r>
      <w:r w:rsidR="00500A86">
        <w:rPr>
          <w:bCs/>
        </w:rPr>
        <w:t xml:space="preserve"> RAN4#</w:t>
      </w:r>
      <w:r w:rsidR="00940E90">
        <w:rPr>
          <w:bCs/>
        </w:rPr>
        <w:t>100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NR RRM </w:t>
      </w:r>
      <w:r w:rsidRPr="00DD56D9">
        <w:rPr>
          <w:bCs/>
          <w:szCs w:val="20"/>
        </w:rPr>
        <w:t>enhancements for FR1 HST</w:t>
      </w:r>
      <w:r w:rsidR="00500A86" w:rsidRPr="00DD56D9">
        <w:rPr>
          <w:szCs w:val="20"/>
        </w:rPr>
        <w:t xml:space="preserve"> </w:t>
      </w:r>
      <w:r w:rsidRPr="00DD56D9">
        <w:rPr>
          <w:szCs w:val="20"/>
        </w:rPr>
        <w:t xml:space="preserve">[1] </w:t>
      </w:r>
      <w:r w:rsidR="00500A86" w:rsidRPr="00DD56D9">
        <w:rPr>
          <w:szCs w:val="20"/>
        </w:rPr>
        <w:t xml:space="preserve">was </w:t>
      </w:r>
      <w:r w:rsidRPr="00DD56D9">
        <w:rPr>
          <w:szCs w:val="20"/>
        </w:rPr>
        <w:t>approved</w:t>
      </w:r>
      <w:r w:rsidR="00DD56D9">
        <w:rPr>
          <w:bCs/>
          <w:szCs w:val="20"/>
        </w:rPr>
        <w:t xml:space="preserve">. </w:t>
      </w:r>
      <w:r w:rsidR="00E66B2A">
        <w:rPr>
          <w:bCs/>
          <w:szCs w:val="20"/>
        </w:rPr>
        <w:t>Referring</w:t>
      </w:r>
      <w:r w:rsidR="005F2F07">
        <w:rPr>
          <w:bCs/>
          <w:szCs w:val="20"/>
        </w:rPr>
        <w:t xml:space="preserve"> to [1], </w:t>
      </w:r>
      <w:r w:rsidR="00E66B2A">
        <w:rPr>
          <w:bCs/>
          <w:szCs w:val="20"/>
        </w:rPr>
        <w:t xml:space="preserve">enhancements on inter-frequency PSS/SSS detection time and measurements in connected mode are open issues. Further, inter-frequency measurements in idle mode are also open issues. </w:t>
      </w:r>
    </w:p>
    <w:p w14:paraId="20D04FA0" w14:textId="4349728F" w:rsidR="00921FB7" w:rsidRPr="00DD56D9" w:rsidRDefault="00E12A0E" w:rsidP="00841BCD">
      <w:pPr>
        <w:ind w:right="-22"/>
        <w:rPr>
          <w:bCs/>
          <w:szCs w:val="20"/>
        </w:rPr>
      </w:pPr>
      <w:r>
        <w:rPr>
          <w:bCs/>
        </w:rPr>
        <w:t xml:space="preserve">In this contribution, we </w:t>
      </w:r>
      <w:r w:rsidR="00CD5B8F">
        <w:rPr>
          <w:bCs/>
        </w:rPr>
        <w:t xml:space="preserve">discuss </w:t>
      </w:r>
      <w:r w:rsidR="00E66B2A">
        <w:rPr>
          <w:bCs/>
        </w:rPr>
        <w:t>the above open issues and present our views</w:t>
      </w:r>
      <w:r>
        <w:rPr>
          <w:bCs/>
        </w:rPr>
        <w:t>.</w:t>
      </w:r>
      <w:r w:rsidR="00500A86">
        <w:rPr>
          <w:bCs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31FC3F24" w14:textId="3B3BDD23" w:rsidR="00724301" w:rsidRDefault="007F0C31" w:rsidP="00E72AE9">
      <w:r>
        <w:t xml:space="preserve">From [1], </w:t>
      </w:r>
      <w:proofErr w:type="gramStart"/>
      <w:r>
        <w:t>a number of</w:t>
      </w:r>
      <w:proofErr w:type="gramEnd"/>
      <w:r>
        <w:t xml:space="preserve"> options on how to enhance </w:t>
      </w:r>
      <w:r w:rsidRPr="007F0C31">
        <w:t>inter-frequency PSS/SSS detection time</w:t>
      </w:r>
      <w:r>
        <w:t xml:space="preserve"> requirements</w:t>
      </w:r>
      <w:r w:rsidR="00FC36C9">
        <w:t xml:space="preserve"> with measurement gaps</w:t>
      </w:r>
      <w:r>
        <w:t>:</w:t>
      </w:r>
    </w:p>
    <w:p w14:paraId="421487A0" w14:textId="77777777" w:rsidR="007F0C31" w:rsidRPr="007F0C31" w:rsidRDefault="007F0C31" w:rsidP="006D6580">
      <w:pPr>
        <w:numPr>
          <w:ilvl w:val="0"/>
          <w:numId w:val="20"/>
        </w:numPr>
        <w:rPr>
          <w:lang w:val="en-GB"/>
        </w:rPr>
      </w:pPr>
      <w:r w:rsidRPr="007F0C31">
        <w:t>Inter-frequency measurement with MG, connected state</w:t>
      </w:r>
    </w:p>
    <w:p w14:paraId="28A3DC58" w14:textId="77777777" w:rsidR="007F0C31" w:rsidRPr="007F0C31" w:rsidRDefault="007F0C31" w:rsidP="006D6580">
      <w:pPr>
        <w:numPr>
          <w:ilvl w:val="1"/>
          <w:numId w:val="20"/>
        </w:numPr>
        <w:rPr>
          <w:lang w:val="en-GB"/>
        </w:rPr>
      </w:pPr>
      <w:r w:rsidRPr="007F0C31">
        <w:t>PSS/SSS detection time requirement for inter-frequency measurement with MG in connected state for HST</w:t>
      </w:r>
    </w:p>
    <w:p w14:paraId="3148DFEE" w14:textId="77777777" w:rsidR="007F0C31" w:rsidRPr="007F0C31" w:rsidRDefault="007F0C31" w:rsidP="006D6580">
      <w:pPr>
        <w:numPr>
          <w:ilvl w:val="2"/>
          <w:numId w:val="20"/>
        </w:numPr>
        <w:rPr>
          <w:lang w:val="en-GB"/>
        </w:rPr>
      </w:pPr>
      <w:r w:rsidRPr="007F0C31">
        <w:rPr>
          <w:lang w:val="fr-FR"/>
        </w:rPr>
        <w:t>Option 1 (QC, Apple, CMCC):</w:t>
      </w:r>
    </w:p>
    <w:tbl>
      <w:tblPr>
        <w:tblW w:w="9297" w:type="dxa"/>
        <w:tblInd w:w="1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7198"/>
      </w:tblGrid>
      <w:tr w:rsidR="007F0C31" w:rsidRPr="007F0C31" w14:paraId="24BCE628" w14:textId="77777777" w:rsidTr="006D6580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F0F9AE" w14:textId="77777777" w:rsidR="007F0C31" w:rsidRPr="007F0C31" w:rsidRDefault="007F0C31" w:rsidP="007F0C31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Condition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en-GB" w:eastAsia="en-GB"/>
              </w:rPr>
              <w:t xml:space="preserve"> NOTE1,2</w:t>
            </w:r>
          </w:p>
        </w:tc>
        <w:tc>
          <w:tcPr>
            <w:tcW w:w="7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A75D8D" w14:textId="77777777" w:rsidR="007F0C31" w:rsidRPr="007F0C31" w:rsidRDefault="007F0C31" w:rsidP="007F0C31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T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PSS/</w:t>
            </w:r>
            <w:proofErr w:type="spellStart"/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SSS_sync_inter</w:t>
            </w:r>
            <w:proofErr w:type="spellEnd"/>
          </w:p>
        </w:tc>
      </w:tr>
      <w:tr w:rsidR="007F0C31" w:rsidRPr="007F0C31" w14:paraId="1968F01B" w14:textId="77777777" w:rsidTr="006D6580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D650CA" w14:textId="77777777" w:rsidR="007F0C31" w:rsidRPr="007F0C31" w:rsidRDefault="007F0C31" w:rsidP="007F0C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 DRX</w:t>
            </w:r>
          </w:p>
        </w:tc>
        <w:tc>
          <w:tcPr>
            <w:tcW w:w="7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E6416E" w14:textId="77777777" w:rsidR="007F0C31" w:rsidRPr="007F0C31" w:rsidRDefault="007F0C31" w:rsidP="007F0C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Max(600ms, 6 </w:t>
            </w:r>
            <w:r w:rsidRPr="007F0C31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period)) </w:t>
            </w:r>
            <w:r w:rsidRPr="007F0C31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7F0C31" w:rsidRPr="007F0C31" w14:paraId="1725DA4F" w14:textId="77777777" w:rsidTr="006D6580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FF8CC" w14:textId="77777777" w:rsidR="007F0C31" w:rsidRPr="007F0C31" w:rsidRDefault="007F0C31" w:rsidP="007F0C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DRX cycle 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>≤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320ms</w:t>
            </w:r>
          </w:p>
        </w:tc>
        <w:tc>
          <w:tcPr>
            <w:tcW w:w="7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88A4C4" w14:textId="77777777" w:rsidR="007F0C31" w:rsidRPr="007F0C31" w:rsidRDefault="007F0C31" w:rsidP="007F0C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Max(600ms, Ceil(6*M2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) </w:t>
            </w:r>
            <w:r w:rsidRPr="007F0C31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7F0C31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7F0C31" w:rsidRPr="007F0C31" w14:paraId="1DEF48B5" w14:textId="77777777" w:rsidTr="006D6580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4B9C8" w14:textId="77777777" w:rsidR="007F0C31" w:rsidRPr="007F0C31" w:rsidRDefault="007F0C31" w:rsidP="007F0C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DRX cycle &gt; 320ms </w:t>
            </w:r>
          </w:p>
        </w:tc>
        <w:tc>
          <w:tcPr>
            <w:tcW w:w="7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7E028" w14:textId="77777777" w:rsidR="007F0C31" w:rsidRPr="007F0C31" w:rsidRDefault="007F0C31" w:rsidP="007F0C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6 </w:t>
            </w:r>
            <w:r w:rsidRPr="007F0C31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DRX cycle </w:t>
            </w:r>
            <w:r w:rsidRPr="007F0C31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7F0C31" w:rsidRPr="007F0C31" w14:paraId="46264C73" w14:textId="77777777" w:rsidTr="006D6580">
        <w:tc>
          <w:tcPr>
            <w:tcW w:w="92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C509FD" w14:textId="77777777" w:rsidR="007F0C31" w:rsidRPr="007F0C31" w:rsidRDefault="007F0C31" w:rsidP="007F0C31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1: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DRX or non DRX requirements apply according to the conditions described in clause 3.6.1</w:t>
            </w:r>
          </w:p>
          <w:p w14:paraId="451D1EA1" w14:textId="77777777" w:rsidR="007F0C31" w:rsidRPr="007F0C31" w:rsidRDefault="007F0C31" w:rsidP="007F0C31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2: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8A9D392" w14:textId="0575907A" w:rsidR="007F0C31" w:rsidRPr="007F0C31" w:rsidRDefault="007F0C31" w:rsidP="007F0C31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3:</w:t>
            </w:r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 xml:space="preserve">When high speed is not configured, M2 = 1.5; When high speed is configured, M2 = 1.5 if SMTC periodicity &gt; 40 </w:t>
            </w:r>
            <w:proofErr w:type="spellStart"/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7F0C31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;,otherwise M2=1</w:t>
            </w:r>
          </w:p>
        </w:tc>
      </w:tr>
    </w:tbl>
    <w:p w14:paraId="359E35EE" w14:textId="7B601DED" w:rsidR="007F0C31" w:rsidRDefault="007F0C31" w:rsidP="00E72AE9"/>
    <w:p w14:paraId="17EB3893" w14:textId="77777777" w:rsidR="006D6580" w:rsidRPr="006D6580" w:rsidRDefault="006D6580" w:rsidP="006D6580">
      <w:pPr>
        <w:numPr>
          <w:ilvl w:val="2"/>
          <w:numId w:val="21"/>
        </w:numPr>
        <w:rPr>
          <w:lang w:val="en-GB"/>
        </w:rPr>
      </w:pPr>
      <w:r w:rsidRPr="006D6580">
        <w:rPr>
          <w:lang w:val="fr-FR"/>
        </w:rPr>
        <w:t>Option 2 (CATT, vivo, Xiaomi, MTK, HW, Ericsson, Apple)</w:t>
      </w:r>
      <w:r w:rsidRPr="006D6580">
        <w:rPr>
          <w:rFonts w:ascii="MS Gothic" w:eastAsia="MS Gothic" w:hAnsi="MS Gothic" w:cs="MS Gothic" w:hint="eastAsia"/>
          <w:lang w:val="en-GB"/>
        </w:rPr>
        <w:t>：</w:t>
      </w:r>
    </w:p>
    <w:p w14:paraId="0249AC65" w14:textId="570C9CC4" w:rsidR="007F0C31" w:rsidRDefault="007F0C31" w:rsidP="00E72AE9"/>
    <w:p w14:paraId="19E7026B" w14:textId="4E5475F9" w:rsidR="006D6580" w:rsidRDefault="006D6580" w:rsidP="00E72AE9"/>
    <w:tbl>
      <w:tblPr>
        <w:tblW w:w="9045" w:type="dxa"/>
        <w:tblInd w:w="11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7"/>
        <w:gridCol w:w="7088"/>
      </w:tblGrid>
      <w:tr w:rsidR="00E0387E" w:rsidRPr="00E0387E" w14:paraId="3913B930" w14:textId="77777777" w:rsidTr="00E0387E"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B9461F" w14:textId="77777777" w:rsidR="00E0387E" w:rsidRPr="00E0387E" w:rsidRDefault="00E0387E" w:rsidP="00E0387E">
            <w:pPr>
              <w:spacing w:after="18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Condition</w:t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en-GB" w:eastAsia="en-GB"/>
              </w:rPr>
              <w:t xml:space="preserve"> NOTE1,2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C3C2C4" w14:textId="77777777" w:rsidR="00E0387E" w:rsidRPr="00E0387E" w:rsidRDefault="00E0387E" w:rsidP="00E0387E">
            <w:pPr>
              <w:spacing w:after="18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T</w:t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PSS/</w:t>
            </w:r>
            <w:proofErr w:type="spellStart"/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SSS_sync_inter</w:t>
            </w:r>
            <w:proofErr w:type="spellEnd"/>
          </w:p>
        </w:tc>
      </w:tr>
      <w:tr w:rsidR="00E0387E" w:rsidRPr="00E0387E" w14:paraId="7BF30370" w14:textId="77777777" w:rsidTr="00E0387E"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B43410" w14:textId="77777777" w:rsidR="00E0387E" w:rsidRPr="00E0387E" w:rsidRDefault="00E0387E" w:rsidP="00E0387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 DRX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3E2A8B" w14:textId="77777777" w:rsidR="00E0387E" w:rsidRPr="00E0387E" w:rsidRDefault="00E0387E" w:rsidP="00E0387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Max(600ms, 8 </w:t>
            </w:r>
            <w:r w:rsidRPr="00E0387E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period)) </w:t>
            </w:r>
            <w:r w:rsidRPr="00E0387E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E0387E" w:rsidRPr="00E0387E" w14:paraId="7597E0DA" w14:textId="77777777" w:rsidTr="00E0387E"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7E3F0" w14:textId="77777777" w:rsidR="00E0387E" w:rsidRPr="00E0387E" w:rsidRDefault="00E0387E" w:rsidP="00E0387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 ≤ 320ms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503897" w14:textId="77777777" w:rsidR="00E0387E" w:rsidRPr="00E0387E" w:rsidRDefault="00E0387E" w:rsidP="00E0387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Max(600ms, Ceil(8*M2) </w:t>
            </w:r>
            <w:r w:rsidRPr="00E0387E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E0387E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E0387E" w:rsidRPr="00E0387E" w14:paraId="2ECF7F46" w14:textId="77777777" w:rsidTr="00E0387E"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A0FE4" w14:textId="77777777" w:rsidR="00E0387E" w:rsidRPr="00E0387E" w:rsidRDefault="00E0387E" w:rsidP="00E0387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DRX cycle &gt; 320ms 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60920A" w14:textId="77777777" w:rsidR="00E0387E" w:rsidRPr="00E0387E" w:rsidRDefault="00E0387E" w:rsidP="00E0387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8 </w:t>
            </w:r>
            <w:r w:rsidRPr="00E0387E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DRX cycle </w:t>
            </w:r>
            <w:r w:rsidRPr="00E0387E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E0387E" w:rsidRPr="00E0387E" w14:paraId="67625161" w14:textId="77777777" w:rsidTr="00E0387E">
        <w:tc>
          <w:tcPr>
            <w:tcW w:w="9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525AA6" w14:textId="77777777" w:rsidR="00E0387E" w:rsidRPr="00E0387E" w:rsidRDefault="00E0387E" w:rsidP="00E0387E">
            <w:pPr>
              <w:spacing w:after="0" w:line="276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1:</w:t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DRX or non DRX requirements apply according to the conditions described in clause 3.6.1</w:t>
            </w:r>
          </w:p>
          <w:p w14:paraId="176C7151" w14:textId="77777777" w:rsidR="00E0387E" w:rsidRPr="00E0387E" w:rsidRDefault="00E0387E" w:rsidP="00E0387E">
            <w:pPr>
              <w:spacing w:after="0" w:line="276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2:</w:t>
            </w: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643F031" w14:textId="77777777" w:rsidR="00E0387E" w:rsidRPr="00E0387E" w:rsidRDefault="00E0387E" w:rsidP="00E0387E">
            <w:pPr>
              <w:spacing w:after="0" w:line="276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lastRenderedPageBreak/>
              <w:t xml:space="preserve">NOTE 3:  When high speed is not configured, M2 = 1.5. When high speed is configured, M2 = 1.5 if SMTC periodicity &gt; 40 </w:t>
            </w:r>
            <w:proofErr w:type="spellStart"/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E0387E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, otherwise M2=1.</w:t>
            </w:r>
          </w:p>
        </w:tc>
      </w:tr>
    </w:tbl>
    <w:p w14:paraId="193EA6A7" w14:textId="138C1C4D" w:rsidR="006D6580" w:rsidRDefault="006D6580" w:rsidP="00E72AE9"/>
    <w:p w14:paraId="30519568" w14:textId="77777777" w:rsidR="00E0387E" w:rsidRPr="00E0387E" w:rsidRDefault="00E0387E" w:rsidP="00E0387E">
      <w:pPr>
        <w:numPr>
          <w:ilvl w:val="2"/>
          <w:numId w:val="22"/>
        </w:numPr>
        <w:rPr>
          <w:lang w:val="en-GB"/>
        </w:rPr>
      </w:pPr>
      <w:r w:rsidRPr="00E0387E">
        <w:rPr>
          <w:lang w:val="fr-FR"/>
        </w:rPr>
        <w:t>Option 3 (Nokia)</w:t>
      </w:r>
      <w:r w:rsidRPr="00E0387E">
        <w:rPr>
          <w:rFonts w:ascii="MS Gothic" w:eastAsia="MS Gothic" w:hAnsi="MS Gothic" w:cs="MS Gothic" w:hint="eastAsia"/>
          <w:lang w:val="en-GB"/>
        </w:rPr>
        <w:t>：</w:t>
      </w:r>
    </w:p>
    <w:tbl>
      <w:tblPr>
        <w:tblW w:w="8903" w:type="dxa"/>
        <w:tblInd w:w="11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7070"/>
      </w:tblGrid>
      <w:tr w:rsidR="00862540" w:rsidRPr="00862540" w14:paraId="5CB017D5" w14:textId="77777777" w:rsidTr="00862540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401577" w14:textId="77777777" w:rsidR="00862540" w:rsidRPr="00862540" w:rsidRDefault="00862540" w:rsidP="00862540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Condition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en-GB" w:eastAsia="en-GB"/>
              </w:rPr>
              <w:t xml:space="preserve"> NOTE1,2</w:t>
            </w:r>
          </w:p>
        </w:tc>
        <w:tc>
          <w:tcPr>
            <w:tcW w:w="7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44DF9" w14:textId="77777777" w:rsidR="00862540" w:rsidRPr="00862540" w:rsidRDefault="00862540" w:rsidP="00862540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T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PSS/</w:t>
            </w:r>
            <w:proofErr w:type="spellStart"/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SSS_sync_inter</w:t>
            </w:r>
            <w:proofErr w:type="spellEnd"/>
          </w:p>
        </w:tc>
      </w:tr>
      <w:tr w:rsidR="00862540" w:rsidRPr="00862540" w14:paraId="70395D0F" w14:textId="77777777" w:rsidTr="00862540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8F2011" w14:textId="77777777" w:rsidR="00862540" w:rsidRPr="00862540" w:rsidRDefault="00862540" w:rsidP="00862540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 DRX</w:t>
            </w:r>
          </w:p>
        </w:tc>
        <w:tc>
          <w:tcPr>
            <w:tcW w:w="7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CE1647" w14:textId="77777777" w:rsidR="00862540" w:rsidRPr="00862540" w:rsidRDefault="00862540" w:rsidP="00862540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Max(600ms, N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4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</w:t>
            </w:r>
            <w:r w:rsidRPr="00862540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period)) </w:t>
            </w:r>
            <w:r w:rsidRPr="00862540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862540" w:rsidRPr="00862540" w14:paraId="2CCF22C7" w14:textId="77777777" w:rsidTr="00862540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3FC49" w14:textId="77777777" w:rsidR="00862540" w:rsidRPr="00862540" w:rsidRDefault="00862540" w:rsidP="00862540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DRX cycle 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>≤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320ms</w:t>
            </w:r>
          </w:p>
        </w:tc>
        <w:tc>
          <w:tcPr>
            <w:tcW w:w="7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E275D5" w14:textId="77777777" w:rsidR="00862540" w:rsidRPr="00862540" w:rsidRDefault="00862540" w:rsidP="00862540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Max(600ms, Ceil(N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4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* M2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) </w:t>
            </w:r>
            <w:r w:rsidRPr="00862540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862540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862540" w:rsidRPr="00862540" w14:paraId="0D3D2ACA" w14:textId="77777777" w:rsidTr="00862540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760130" w14:textId="77777777" w:rsidR="00862540" w:rsidRPr="00862540" w:rsidRDefault="00862540" w:rsidP="00862540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DRX cycle &gt; 320ms </w:t>
            </w:r>
          </w:p>
        </w:tc>
        <w:tc>
          <w:tcPr>
            <w:tcW w:w="7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18608F" w14:textId="77777777" w:rsidR="00862540" w:rsidRPr="00862540" w:rsidRDefault="00862540" w:rsidP="00862540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4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</w:t>
            </w:r>
            <w:r w:rsidRPr="00862540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DRX cycle </w:t>
            </w:r>
            <w:r w:rsidRPr="00862540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862540" w:rsidRPr="00862540" w14:paraId="099C615B" w14:textId="77777777" w:rsidTr="00862540">
        <w:tc>
          <w:tcPr>
            <w:tcW w:w="8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9F3CE1" w14:textId="77777777" w:rsidR="00862540" w:rsidRPr="00862540" w:rsidRDefault="00862540" w:rsidP="00862540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1: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DRX or non DRX requirements apply according to the conditions described in clause 3.6.1</w:t>
            </w:r>
          </w:p>
          <w:p w14:paraId="3DEF781A" w14:textId="77777777" w:rsidR="00862540" w:rsidRPr="00862540" w:rsidRDefault="00862540" w:rsidP="00862540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2: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6DF5ABC" w14:textId="77777777" w:rsidR="00862540" w:rsidRPr="00862540" w:rsidRDefault="00862540" w:rsidP="00862540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3: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 xml:space="preserve">When highSpeedMeasFlag-r16 is not configured, M2 = 1.5; When highSpeedMeasFlag-r16 is configured, M2 = 1.5 if SMTC periodicity &gt; 40 </w:t>
            </w:r>
            <w:proofErr w:type="spellStart"/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;,otherwise M2=1.</w:t>
            </w:r>
          </w:p>
          <w:p w14:paraId="61A8973E" w14:textId="77777777" w:rsidR="00862540" w:rsidRPr="00862540" w:rsidRDefault="00862540" w:rsidP="00862540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4:</w:t>
            </w: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When highSpeedMeasFlag-r16 is not configured, N = 8; otherwise N = 5.</w:t>
            </w:r>
          </w:p>
          <w:p w14:paraId="1BBF012A" w14:textId="77777777" w:rsidR="00862540" w:rsidRPr="00862540" w:rsidRDefault="00862540" w:rsidP="00862540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62540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 </w:t>
            </w:r>
          </w:p>
        </w:tc>
      </w:tr>
    </w:tbl>
    <w:p w14:paraId="01268254" w14:textId="77777777" w:rsidR="006D6580" w:rsidRDefault="006D6580" w:rsidP="00E72AE9"/>
    <w:p w14:paraId="62B27BAE" w14:textId="08BBB605" w:rsidR="00E72AE9" w:rsidRDefault="008431E5" w:rsidP="00E72AE9">
      <w:r>
        <w:t xml:space="preserve">In HST deployment scenarios, </w:t>
      </w:r>
      <w:proofErr w:type="spellStart"/>
      <w:r>
        <w:t>SCells</w:t>
      </w:r>
      <w:proofErr w:type="spellEnd"/>
      <w:r>
        <w:t xml:space="preserve"> are typically co-located with </w:t>
      </w:r>
      <w:proofErr w:type="spellStart"/>
      <w:r>
        <w:t>PCells</w:t>
      </w:r>
      <w:proofErr w:type="spellEnd"/>
      <w:r>
        <w:t xml:space="preserve"> and </w:t>
      </w:r>
      <w:r w:rsidR="00B41426">
        <w:t xml:space="preserve">the target UE speed is the same as </w:t>
      </w:r>
      <w:r w:rsidR="00BE1941">
        <w:t>for the single carrier case</w:t>
      </w:r>
      <w:r>
        <w:t xml:space="preserve">. Thus, </w:t>
      </w:r>
      <w:r w:rsidR="00B41426">
        <w:t xml:space="preserve">the </w:t>
      </w:r>
      <w:r>
        <w:t xml:space="preserve">PSS/SSS </w:t>
      </w:r>
      <w:r w:rsidR="00B41426">
        <w:t xml:space="preserve">detection time for inter-frequency should be on the same order as </w:t>
      </w:r>
      <w:r w:rsidR="00906053">
        <w:t xml:space="preserve">the corresponding cell detection time </w:t>
      </w:r>
      <w:r w:rsidR="00B41426">
        <w:t xml:space="preserve">for intra-frequency. </w:t>
      </w:r>
      <w:r w:rsidR="00BE1941">
        <w:t xml:space="preserve">As such, the same methodology for Rel-16 FR1 HST </w:t>
      </w:r>
      <w:r>
        <w:t xml:space="preserve">is used to derive </w:t>
      </w:r>
      <w:r w:rsidR="009A56F4">
        <w:t xml:space="preserve">the proposed enhancement in </w:t>
      </w:r>
      <w:r>
        <w:t>Option 3</w:t>
      </w:r>
      <w:r w:rsidR="00BE1941">
        <w:t xml:space="preserve">. </w:t>
      </w:r>
      <w:r w:rsidR="0081509E">
        <w:t xml:space="preserve"> </w:t>
      </w:r>
      <w:r w:rsidR="00BE1941">
        <w:t xml:space="preserve"> </w:t>
      </w:r>
    </w:p>
    <w:p w14:paraId="04560A94" w14:textId="73D7BF6B" w:rsidR="00F07BEC" w:rsidRPr="00F07BEC" w:rsidRDefault="00F07BEC" w:rsidP="00E72AE9">
      <w:pPr>
        <w:rPr>
          <w:b/>
          <w:bCs/>
        </w:rPr>
      </w:pPr>
      <w:r w:rsidRPr="00F07BEC">
        <w:rPr>
          <w:b/>
          <w:bCs/>
        </w:rPr>
        <w:t xml:space="preserve">Proposal 1: </w:t>
      </w:r>
      <w:r w:rsidR="00126267">
        <w:rPr>
          <w:b/>
          <w:bCs/>
        </w:rPr>
        <w:t xml:space="preserve">For enhancements of inter-frequency </w:t>
      </w:r>
      <w:r w:rsidR="00126267" w:rsidRPr="00126267">
        <w:rPr>
          <w:b/>
          <w:bCs/>
        </w:rPr>
        <w:t xml:space="preserve">PSS/SSS detection time </w:t>
      </w:r>
      <w:r w:rsidR="00126267">
        <w:rPr>
          <w:b/>
          <w:bCs/>
        </w:rPr>
        <w:t>requirements</w:t>
      </w:r>
      <w:r w:rsidR="00E01D5F">
        <w:rPr>
          <w:b/>
          <w:bCs/>
        </w:rPr>
        <w:t xml:space="preserve"> with measurement gaps</w:t>
      </w:r>
      <w:r w:rsidR="00126267">
        <w:t xml:space="preserve">, </w:t>
      </w:r>
      <w:r w:rsidRPr="00F07BEC">
        <w:rPr>
          <w:b/>
          <w:bCs/>
        </w:rPr>
        <w:t xml:space="preserve">Option 3 is preferred but can compromise on Option 1. </w:t>
      </w:r>
    </w:p>
    <w:p w14:paraId="085F9094" w14:textId="51EAF75C" w:rsidR="00F07BEC" w:rsidRDefault="00F07BEC" w:rsidP="00E72AE9"/>
    <w:p w14:paraId="3E205738" w14:textId="57FA45E9" w:rsidR="00126267" w:rsidRDefault="00046ACD" w:rsidP="00E72AE9">
      <w:r>
        <w:t xml:space="preserve">From [1], enhancements on inter-frequency measurement delay requirement with measurement gaps are </w:t>
      </w:r>
    </w:p>
    <w:p w14:paraId="6E9514D3" w14:textId="77777777" w:rsidR="00046ACD" w:rsidRPr="00046ACD" w:rsidRDefault="00046ACD" w:rsidP="00046ACD">
      <w:pPr>
        <w:numPr>
          <w:ilvl w:val="0"/>
          <w:numId w:val="23"/>
        </w:numPr>
        <w:rPr>
          <w:lang w:val="en-GB"/>
        </w:rPr>
      </w:pPr>
      <w:r w:rsidRPr="00046ACD">
        <w:t>Inter-frequency measurement with MG, connected state</w:t>
      </w:r>
    </w:p>
    <w:p w14:paraId="684CC3AF" w14:textId="77777777" w:rsidR="00046ACD" w:rsidRPr="00046ACD" w:rsidRDefault="00046ACD" w:rsidP="00046ACD">
      <w:pPr>
        <w:numPr>
          <w:ilvl w:val="1"/>
          <w:numId w:val="23"/>
        </w:numPr>
        <w:rPr>
          <w:lang w:val="en-GB"/>
        </w:rPr>
      </w:pPr>
      <w:r w:rsidRPr="00046ACD">
        <w:t>Measurement delay requirement for inter-frequency measurement with MG in HST in connected state for HST</w:t>
      </w:r>
    </w:p>
    <w:p w14:paraId="63FBF31A" w14:textId="77777777" w:rsidR="00046ACD" w:rsidRPr="00046ACD" w:rsidRDefault="00046ACD" w:rsidP="00046ACD">
      <w:pPr>
        <w:numPr>
          <w:ilvl w:val="2"/>
          <w:numId w:val="23"/>
        </w:numPr>
        <w:rPr>
          <w:lang w:val="en-GB"/>
        </w:rPr>
      </w:pPr>
      <w:r w:rsidRPr="00046ACD">
        <w:rPr>
          <w:lang w:val="fr-FR"/>
        </w:rPr>
        <w:t>Option 1 (QC):</w:t>
      </w:r>
    </w:p>
    <w:tbl>
      <w:tblPr>
        <w:tblW w:w="8964" w:type="dxa"/>
        <w:tblInd w:w="1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2"/>
        <w:gridCol w:w="6662"/>
      </w:tblGrid>
      <w:tr w:rsidR="00046ACD" w:rsidRPr="00046ACD" w14:paraId="0B7A3B65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8E7F6" w14:textId="77777777" w:rsidR="00046ACD" w:rsidRPr="00046ACD" w:rsidRDefault="00046ACD" w:rsidP="00046ACD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Condition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en-GB" w:eastAsia="en-GB"/>
              </w:rPr>
              <w:t xml:space="preserve"> NOTE1,2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077E05" w14:textId="77777777" w:rsidR="00046ACD" w:rsidRPr="00046ACD" w:rsidRDefault="00046ACD" w:rsidP="00046ACD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T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 xml:space="preserve"> </w:t>
            </w:r>
            <w:proofErr w:type="spellStart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SSB_measurement_period_inter</w:t>
            </w:r>
            <w:proofErr w:type="spellEnd"/>
          </w:p>
        </w:tc>
      </w:tr>
      <w:tr w:rsidR="00046ACD" w:rsidRPr="00046ACD" w14:paraId="3DD0FD5A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454BCB" w14:textId="77777777" w:rsidR="00046ACD" w:rsidRPr="00046ACD" w:rsidRDefault="00046ACD" w:rsidP="00046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 DRX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798ADC" w14:textId="77777777" w:rsidR="00046ACD" w:rsidRPr="00046ACD" w:rsidRDefault="00046ACD" w:rsidP="00046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6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period))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046ACD" w:rsidRPr="00046ACD" w14:paraId="7D93705C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9440F6" w14:textId="77777777" w:rsidR="00046ACD" w:rsidRPr="00046ACD" w:rsidRDefault="00046ACD" w:rsidP="00046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 xml:space="preserve">≤ 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160ms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8CD9FB" w14:textId="77777777" w:rsidR="00046ACD" w:rsidRPr="00046ACD" w:rsidRDefault="00046ACD" w:rsidP="00046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max(200ms, ceil(6 x M2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) x max(SMTC </w:t>
            </w:r>
            <w:proofErr w:type="spellStart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period,DRX</w:t>
            </w:r>
            <w:proofErr w:type="spellEnd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cycle)) x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intra</w:t>
            </w:r>
          </w:p>
        </w:tc>
      </w:tr>
      <w:tr w:rsidR="00046ACD" w:rsidRPr="00046ACD" w14:paraId="0DFB39EF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4A7522" w14:textId="77777777" w:rsidR="00046ACD" w:rsidRPr="00046ACD" w:rsidRDefault="00046ACD" w:rsidP="00046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160ms &lt; DRX cycle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>≤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320ms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7C48A1" w14:textId="77777777" w:rsidR="00046ACD" w:rsidRPr="00046ACD" w:rsidRDefault="00046ACD" w:rsidP="00046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ceil(5 x M2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x K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p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) x max(SMTC </w:t>
            </w:r>
            <w:proofErr w:type="spellStart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period,DRX</w:t>
            </w:r>
            <w:proofErr w:type="spellEnd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cycle)</w:t>
            </w:r>
          </w:p>
        </w:tc>
      </w:tr>
      <w:tr w:rsidR="00046ACD" w:rsidRPr="00046ACD" w14:paraId="75960B0A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EA3999" w14:textId="77777777" w:rsidR="00046ACD" w:rsidRPr="00046ACD" w:rsidRDefault="00046ACD" w:rsidP="00046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cycle&gt;320ms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B09021" w14:textId="77777777" w:rsidR="00046ACD" w:rsidRPr="00046ACD" w:rsidRDefault="00046ACD" w:rsidP="00046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ceil( Y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4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x K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 xml:space="preserve">p 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) x DRX cycle x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intra</w:t>
            </w:r>
          </w:p>
        </w:tc>
      </w:tr>
      <w:tr w:rsidR="00046ACD" w:rsidRPr="00046ACD" w14:paraId="60F97DA2" w14:textId="77777777" w:rsidTr="00046ACD">
        <w:trPr>
          <w:trHeight w:val="70"/>
        </w:trPr>
        <w:tc>
          <w:tcPr>
            <w:tcW w:w="8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3282A9" w14:textId="77777777" w:rsidR="00046ACD" w:rsidRPr="00046ACD" w:rsidRDefault="00046ACD" w:rsidP="00046ACD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1: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DRX or non DRX requirements apply according to the conditions described in clause 3.6.1</w:t>
            </w:r>
          </w:p>
          <w:p w14:paraId="64CB42F7" w14:textId="77777777" w:rsidR="00046ACD" w:rsidRPr="00046ACD" w:rsidRDefault="00046ACD" w:rsidP="00046ACD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2: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4D4F90F" w14:textId="77777777" w:rsidR="00046ACD" w:rsidRPr="00046ACD" w:rsidRDefault="00046ACD" w:rsidP="00046ACD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3: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 xml:space="preserve">M2 = 1.5 if SMTC periodicity &gt; 40 </w:t>
            </w:r>
            <w:proofErr w:type="spellStart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, otherwise M2=1</w:t>
            </w:r>
          </w:p>
          <w:p w14:paraId="5963B3E7" w14:textId="77777777" w:rsidR="00046ACD" w:rsidRPr="00046ACD" w:rsidRDefault="00046ACD" w:rsidP="00046ACD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4: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Y=3 when SMTC &lt;= 40ms, Y=5 when SMTC &gt; 40ms</w:t>
            </w:r>
          </w:p>
        </w:tc>
      </w:tr>
    </w:tbl>
    <w:p w14:paraId="35BEFAD7" w14:textId="3758CE37" w:rsidR="00F07BEC" w:rsidRDefault="00F07BEC" w:rsidP="00E72AE9"/>
    <w:p w14:paraId="58DC8378" w14:textId="77777777" w:rsidR="00046ACD" w:rsidRPr="00046ACD" w:rsidRDefault="00046ACD" w:rsidP="00046ACD">
      <w:pPr>
        <w:numPr>
          <w:ilvl w:val="2"/>
          <w:numId w:val="24"/>
        </w:numPr>
        <w:spacing w:after="0"/>
        <w:ind w:hanging="357"/>
        <w:rPr>
          <w:lang w:val="en-GB"/>
        </w:rPr>
      </w:pPr>
      <w:r w:rsidRPr="00046ACD">
        <w:rPr>
          <w:lang w:val="fr-FR"/>
        </w:rPr>
        <w:t>Option 2 (HW, OPPO)</w:t>
      </w:r>
      <w:r w:rsidRPr="00046ACD">
        <w:t>:</w:t>
      </w:r>
    </w:p>
    <w:p w14:paraId="1EAC8011" w14:textId="77777777" w:rsidR="00046ACD" w:rsidRPr="00046ACD" w:rsidRDefault="00046ACD" w:rsidP="00046ACD">
      <w:pPr>
        <w:numPr>
          <w:ilvl w:val="3"/>
          <w:numId w:val="24"/>
        </w:numPr>
        <w:spacing w:after="0"/>
        <w:ind w:hanging="357"/>
        <w:rPr>
          <w:lang w:val="en-GB"/>
        </w:rPr>
      </w:pPr>
      <w:r w:rsidRPr="00046ACD">
        <w:t>-7 samples for 160ms &lt; DRX cycle≤ 320ms</w:t>
      </w:r>
    </w:p>
    <w:p w14:paraId="5AB9CE1D" w14:textId="31CCC1B7" w:rsidR="00046ACD" w:rsidRPr="00046ACD" w:rsidRDefault="00046ACD" w:rsidP="00046ACD">
      <w:pPr>
        <w:numPr>
          <w:ilvl w:val="3"/>
          <w:numId w:val="24"/>
        </w:numPr>
        <w:spacing w:after="0"/>
        <w:ind w:hanging="357"/>
        <w:rPr>
          <w:lang w:val="en-GB"/>
        </w:rPr>
      </w:pPr>
      <w:r w:rsidRPr="00046ACD">
        <w:t>-6 samples for DRX cycle&gt;320ms and SMTC &lt;= 40ms</w:t>
      </w:r>
    </w:p>
    <w:p w14:paraId="17304B0C" w14:textId="77777777" w:rsidR="00046ACD" w:rsidRPr="00046ACD" w:rsidRDefault="00046ACD" w:rsidP="00046ACD">
      <w:pPr>
        <w:spacing w:after="0"/>
        <w:ind w:left="2880"/>
        <w:rPr>
          <w:lang w:val="en-GB"/>
        </w:rPr>
      </w:pPr>
    </w:p>
    <w:p w14:paraId="255C68B2" w14:textId="77777777" w:rsidR="00046ACD" w:rsidRPr="00046ACD" w:rsidRDefault="00046ACD" w:rsidP="00046ACD">
      <w:pPr>
        <w:numPr>
          <w:ilvl w:val="2"/>
          <w:numId w:val="24"/>
        </w:numPr>
        <w:rPr>
          <w:lang w:val="en-GB"/>
        </w:rPr>
      </w:pPr>
      <w:r w:rsidRPr="00046ACD">
        <w:rPr>
          <w:lang w:val="fr-FR"/>
        </w:rPr>
        <w:t>Option 3 (CATT)</w:t>
      </w:r>
      <w:r w:rsidRPr="00046ACD">
        <w:t>:</w:t>
      </w:r>
    </w:p>
    <w:tbl>
      <w:tblPr>
        <w:tblW w:w="8964" w:type="dxa"/>
        <w:tblInd w:w="12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2"/>
        <w:gridCol w:w="6662"/>
      </w:tblGrid>
      <w:tr w:rsidR="00046ACD" w:rsidRPr="00046ACD" w14:paraId="6F20DE24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2A5BE1" w14:textId="77777777" w:rsidR="00046ACD" w:rsidRPr="00046ACD" w:rsidRDefault="00046ACD" w:rsidP="00046ACD">
            <w:pPr>
              <w:spacing w:after="18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lastRenderedPageBreak/>
              <w:t>Condition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en-GB" w:eastAsia="en-GB"/>
              </w:rPr>
              <w:t xml:space="preserve"> NOTE1,2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13A154" w14:textId="77777777" w:rsidR="00046ACD" w:rsidRPr="00046ACD" w:rsidRDefault="00046ACD" w:rsidP="00046ACD">
            <w:pPr>
              <w:spacing w:after="18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T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 xml:space="preserve"> </w:t>
            </w:r>
            <w:proofErr w:type="spellStart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SSB_measurement_period_inter</w:t>
            </w:r>
            <w:proofErr w:type="spellEnd"/>
          </w:p>
        </w:tc>
      </w:tr>
      <w:tr w:rsidR="00046ACD" w:rsidRPr="00046ACD" w14:paraId="03C13D17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F707FB" w14:textId="77777777" w:rsidR="00046ACD" w:rsidRPr="00046ACD" w:rsidRDefault="00046ACD" w:rsidP="00046AC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 DRX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FA2098" w14:textId="77777777" w:rsidR="00046ACD" w:rsidRPr="00046ACD" w:rsidRDefault="00046ACD" w:rsidP="00046AC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8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period))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046ACD" w:rsidRPr="00046ACD" w14:paraId="08579E26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154FA" w14:textId="77777777" w:rsidR="00046ACD" w:rsidRPr="00046ACD" w:rsidRDefault="00046ACD" w:rsidP="00046AC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 ≤ 160ms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35C871" w14:textId="77777777" w:rsidR="00046ACD" w:rsidRPr="00046ACD" w:rsidRDefault="00046ACD" w:rsidP="00046AC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Ceil(8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M2)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046ACD" w:rsidRPr="00046ACD" w14:paraId="336BA7EA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5ADE77" w14:textId="77777777" w:rsidR="00046ACD" w:rsidRPr="00046ACD" w:rsidRDefault="00046ACD" w:rsidP="00046AC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160ms &lt; DRX cycle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>≤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320ms</w:t>
            </w:r>
          </w:p>
          <w:p w14:paraId="4D1539B8" w14:textId="77777777" w:rsidR="00046ACD" w:rsidRPr="00046ACD" w:rsidRDefault="00046ACD" w:rsidP="00046AC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 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54346A" w14:textId="77777777" w:rsidR="00046ACD" w:rsidRPr="00046ACD" w:rsidRDefault="00046ACD" w:rsidP="00046AC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Ceil(7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M2)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046ACD" w:rsidRPr="00046ACD" w14:paraId="0F0389D2" w14:textId="77777777" w:rsidTr="00046ACD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159AF1" w14:textId="77777777" w:rsidR="00046ACD" w:rsidRPr="00046ACD" w:rsidRDefault="00046ACD" w:rsidP="00046AC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 &gt; 320ms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E5EEB7" w14:textId="77777777" w:rsidR="00046ACD" w:rsidRPr="00046ACD" w:rsidRDefault="00046ACD" w:rsidP="00046AC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8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DRX cycle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046ACD" w:rsidRPr="00046ACD" w14:paraId="52EF04F0" w14:textId="77777777" w:rsidTr="00046ACD">
        <w:trPr>
          <w:trHeight w:val="70"/>
        </w:trPr>
        <w:tc>
          <w:tcPr>
            <w:tcW w:w="8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CAFEA1" w14:textId="77777777" w:rsidR="00046ACD" w:rsidRPr="00046ACD" w:rsidRDefault="00046ACD" w:rsidP="00046ACD">
            <w:pPr>
              <w:spacing w:after="0" w:line="276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1: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DRX or non DRX requirements apply according to the conditions described in clause 3.6.1</w:t>
            </w:r>
          </w:p>
          <w:p w14:paraId="279728F4" w14:textId="77777777" w:rsidR="00046ACD" w:rsidRPr="00046ACD" w:rsidRDefault="00046ACD" w:rsidP="00046ACD">
            <w:pPr>
              <w:spacing w:after="0" w:line="276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2: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D0AD089" w14:textId="77777777" w:rsidR="00046ACD" w:rsidRPr="00046ACD" w:rsidRDefault="00046ACD" w:rsidP="00046ACD">
            <w:pPr>
              <w:spacing w:after="0" w:line="276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NOTE 3:  When high speed is not configured, M2 = 1.5. When high speed is configured, M2 = 1.5 if SMTC periodicity &gt; 40 </w:t>
            </w:r>
            <w:proofErr w:type="spellStart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, otherwise M2=1.</w:t>
            </w:r>
          </w:p>
        </w:tc>
      </w:tr>
    </w:tbl>
    <w:p w14:paraId="64EBF443" w14:textId="4B0697D7" w:rsidR="00046ACD" w:rsidRDefault="00046ACD" w:rsidP="00E72AE9"/>
    <w:p w14:paraId="477445CA" w14:textId="09B7F6E2" w:rsidR="00046ACD" w:rsidRPr="00046ACD" w:rsidRDefault="00046ACD" w:rsidP="00046ACD">
      <w:pPr>
        <w:numPr>
          <w:ilvl w:val="2"/>
          <w:numId w:val="26"/>
        </w:numPr>
        <w:rPr>
          <w:lang w:val="en-GB"/>
        </w:rPr>
      </w:pPr>
      <w:r w:rsidRPr="00046ACD">
        <w:rPr>
          <w:lang w:val="fr-FR"/>
        </w:rPr>
        <w:t xml:space="preserve"> Option 4 (CMCC):</w:t>
      </w:r>
    </w:p>
    <w:tbl>
      <w:tblPr>
        <w:tblpPr w:leftFromText="180" w:rightFromText="180" w:vertAnchor="text" w:horzAnchor="page" w:tblpX="2422" w:tblpY="69"/>
        <w:tblW w:w="90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2"/>
        <w:gridCol w:w="6784"/>
      </w:tblGrid>
      <w:tr w:rsidR="00911ACE" w:rsidRPr="00046ACD" w14:paraId="56581C9E" w14:textId="77777777" w:rsidTr="00911ACE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4DAC4" w14:textId="77777777" w:rsidR="00911ACE" w:rsidRPr="00046ACD" w:rsidRDefault="00911ACE" w:rsidP="00911ACE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Condition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en-GB" w:eastAsia="en-GB"/>
              </w:rPr>
              <w:t xml:space="preserve"> NOTE1,2</w:t>
            </w:r>
          </w:p>
        </w:tc>
        <w:tc>
          <w:tcPr>
            <w:tcW w:w="6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896798" w14:textId="77777777" w:rsidR="00911ACE" w:rsidRPr="00046ACD" w:rsidRDefault="00911ACE" w:rsidP="00911ACE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T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 xml:space="preserve"> </w:t>
            </w:r>
            <w:proofErr w:type="spellStart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SSB_measurement_period_inter</w:t>
            </w:r>
            <w:proofErr w:type="spellEnd"/>
          </w:p>
        </w:tc>
      </w:tr>
      <w:tr w:rsidR="00911ACE" w:rsidRPr="00046ACD" w14:paraId="4C8F6CB4" w14:textId="77777777" w:rsidTr="00911ACE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4EB08B" w14:textId="77777777" w:rsidR="00911ACE" w:rsidRPr="00046ACD" w:rsidRDefault="00911ACE" w:rsidP="00911A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 DRX</w:t>
            </w:r>
          </w:p>
        </w:tc>
        <w:tc>
          <w:tcPr>
            <w:tcW w:w="6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D7817D" w14:textId="77777777" w:rsidR="00911ACE" w:rsidRPr="00046ACD" w:rsidRDefault="00911ACE" w:rsidP="00911A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8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period))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911ACE" w:rsidRPr="00046ACD" w14:paraId="1CED47D9" w14:textId="77777777" w:rsidTr="00911ACE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A1C7E" w14:textId="77777777" w:rsidR="00911ACE" w:rsidRPr="00046ACD" w:rsidRDefault="00911ACE" w:rsidP="00911A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 xml:space="preserve">≤ 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160ms</w:t>
            </w:r>
          </w:p>
        </w:tc>
        <w:tc>
          <w:tcPr>
            <w:tcW w:w="6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33E536" w14:textId="77777777" w:rsidR="00911ACE" w:rsidRPr="00046ACD" w:rsidRDefault="00911ACE" w:rsidP="00911A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Ceil(8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M2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911ACE" w:rsidRPr="00046ACD" w14:paraId="567678D9" w14:textId="77777777" w:rsidTr="00911ACE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A13CA" w14:textId="77777777" w:rsidR="00911ACE" w:rsidRPr="00046ACD" w:rsidRDefault="00911ACE" w:rsidP="00911A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160ms &lt;DRX cycle 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 xml:space="preserve">≤ 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320ms</w:t>
            </w:r>
          </w:p>
        </w:tc>
        <w:tc>
          <w:tcPr>
            <w:tcW w:w="6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0622EC" w14:textId="77777777" w:rsidR="00911ACE" w:rsidRPr="00046ACD" w:rsidRDefault="00911ACE" w:rsidP="00911A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Ceil([4]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M2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911ACE" w:rsidRPr="00046ACD" w14:paraId="4802888F" w14:textId="77777777" w:rsidTr="00911ACE"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06F0C1" w14:textId="77777777" w:rsidR="00911ACE" w:rsidRPr="00046ACD" w:rsidRDefault="00911ACE" w:rsidP="00911A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 &gt; 320ms</w:t>
            </w:r>
          </w:p>
        </w:tc>
        <w:tc>
          <w:tcPr>
            <w:tcW w:w="6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EE060" w14:textId="77777777" w:rsidR="00911ACE" w:rsidRPr="00046ACD" w:rsidRDefault="00911ACE" w:rsidP="00911A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fr-FR" w:eastAsia="en-GB"/>
              </w:rPr>
              <w:t>Y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fr-FR" w:eastAsia="en-GB"/>
              </w:rPr>
              <w:t xml:space="preserve"> Note 4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fr-FR" w:eastAsia="en-GB"/>
              </w:rPr>
              <w:t xml:space="preserve">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DRX cycle </w:t>
            </w:r>
            <w:r w:rsidRPr="00046ACD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911ACE" w:rsidRPr="00046ACD" w14:paraId="5ACE0076" w14:textId="77777777" w:rsidTr="00911ACE">
        <w:trPr>
          <w:trHeight w:val="70"/>
        </w:trPr>
        <w:tc>
          <w:tcPr>
            <w:tcW w:w="90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3DACF1" w14:textId="77777777" w:rsidR="00911ACE" w:rsidRPr="00046ACD" w:rsidRDefault="00911ACE" w:rsidP="00911ACE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1: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DRX or non DRX requirements apply according to the conditions described in clause 3.6.1</w:t>
            </w:r>
          </w:p>
          <w:p w14:paraId="6D206EF7" w14:textId="77777777" w:rsidR="00911ACE" w:rsidRPr="00046ACD" w:rsidRDefault="00911ACE" w:rsidP="00911ACE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2: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04DFCA2" w14:textId="77777777" w:rsidR="00911ACE" w:rsidRPr="00046ACD" w:rsidRDefault="00911ACE" w:rsidP="00911ACE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3: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 xml:space="preserve">M2 = 1.5 if SMTC periodicity &gt; 40 </w:t>
            </w:r>
            <w:proofErr w:type="spellStart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, otherwise M2=1</w:t>
            </w:r>
          </w:p>
          <w:p w14:paraId="1AE192EB" w14:textId="77777777" w:rsidR="00911ACE" w:rsidRPr="00046ACD" w:rsidRDefault="00911ACE" w:rsidP="00911ACE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4:</w:t>
            </w:r>
            <w:r w:rsidRPr="00046ACD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Y1= [3] when SMTC &lt;= 40ms, Y1= [8] when SMTC &gt; 40ms</w:t>
            </w:r>
          </w:p>
        </w:tc>
      </w:tr>
    </w:tbl>
    <w:p w14:paraId="56FBE35A" w14:textId="184DE224" w:rsidR="00046ACD" w:rsidRDefault="00046ACD" w:rsidP="00E72AE9"/>
    <w:p w14:paraId="7EE94EE0" w14:textId="17E3ABDE" w:rsidR="00046ACD" w:rsidRDefault="00046ACD" w:rsidP="00E72AE9"/>
    <w:p w14:paraId="14451900" w14:textId="3666FB74" w:rsidR="00046ACD" w:rsidRDefault="00046ACD" w:rsidP="00E72AE9"/>
    <w:p w14:paraId="27C97253" w14:textId="7633A42E" w:rsidR="00046ACD" w:rsidRDefault="00046ACD" w:rsidP="00E72AE9"/>
    <w:p w14:paraId="362E643C" w14:textId="2CC81E73" w:rsidR="00046ACD" w:rsidRDefault="00046ACD" w:rsidP="00E72AE9"/>
    <w:p w14:paraId="1444F4A7" w14:textId="346A5A19" w:rsidR="00046ACD" w:rsidRDefault="00046ACD" w:rsidP="00E72AE9"/>
    <w:p w14:paraId="6F0F4A18" w14:textId="77777777" w:rsidR="00046ACD" w:rsidRDefault="00046ACD" w:rsidP="00E72AE9"/>
    <w:p w14:paraId="67E6AC43" w14:textId="77777777" w:rsidR="00046ACD" w:rsidRDefault="00046ACD" w:rsidP="00E72AE9"/>
    <w:p w14:paraId="7F9D3FFE" w14:textId="77777777" w:rsidR="00CC4A49" w:rsidRPr="00CC4A49" w:rsidRDefault="00CC4A49" w:rsidP="00CC4A49">
      <w:pPr>
        <w:numPr>
          <w:ilvl w:val="2"/>
          <w:numId w:val="27"/>
        </w:numPr>
        <w:rPr>
          <w:lang w:val="en-GB"/>
        </w:rPr>
      </w:pPr>
      <w:r w:rsidRPr="00CC4A49">
        <w:rPr>
          <w:lang w:val="fr-FR"/>
        </w:rPr>
        <w:t>Option 5 (vivo, Xiaomi, OPPO)</w:t>
      </w:r>
      <w:r w:rsidRPr="00CC4A49">
        <w:t>:</w:t>
      </w:r>
      <w:r w:rsidRPr="00CC4A49">
        <w:rPr>
          <w:lang w:val="en-GB"/>
        </w:rPr>
        <w:t xml:space="preserve"> </w:t>
      </w:r>
      <w:r w:rsidRPr="00CC4A49">
        <w:t>For inter-frequency measurement with MG, the enhanced requirements specified for LTE-NR inter-RAT measurements in R16 HST could be used as baseline</w:t>
      </w:r>
    </w:p>
    <w:p w14:paraId="68798530" w14:textId="77777777" w:rsidR="00CC4A49" w:rsidRPr="00CC4A49" w:rsidRDefault="00CC4A49" w:rsidP="00CC4A49">
      <w:pPr>
        <w:numPr>
          <w:ilvl w:val="2"/>
          <w:numId w:val="27"/>
        </w:numPr>
        <w:rPr>
          <w:lang w:val="en-GB"/>
        </w:rPr>
      </w:pPr>
      <w:r w:rsidRPr="00CC4A49">
        <w:rPr>
          <w:lang w:val="fr-FR"/>
        </w:rPr>
        <w:t>Option 6 (Apple, Ericsson)</w:t>
      </w:r>
      <w:r w:rsidRPr="00CC4A49">
        <w:t>:</w:t>
      </w:r>
    </w:p>
    <w:tbl>
      <w:tblPr>
        <w:tblW w:w="8354" w:type="dxa"/>
        <w:tblInd w:w="1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6662"/>
      </w:tblGrid>
      <w:tr w:rsidR="00CC4A49" w:rsidRPr="00CC4A49" w14:paraId="3EC82A41" w14:textId="77777777" w:rsidTr="00676DF4"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A71BC" w14:textId="77777777" w:rsidR="00CC4A49" w:rsidRPr="00CC4A49" w:rsidRDefault="00CC4A49" w:rsidP="00CC4A49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Condition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en-GB" w:eastAsia="en-GB"/>
              </w:rPr>
              <w:t xml:space="preserve"> NOTE1,2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A2D4A" w14:textId="77777777" w:rsidR="00CC4A49" w:rsidRPr="00CC4A49" w:rsidRDefault="00CC4A49" w:rsidP="00CC4A49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T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 xml:space="preserve"> </w:t>
            </w:r>
            <w:proofErr w:type="spellStart"/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SSB_measurement_period_inter</w:t>
            </w:r>
            <w:proofErr w:type="spellEnd"/>
          </w:p>
        </w:tc>
      </w:tr>
      <w:tr w:rsidR="00CC4A49" w:rsidRPr="00CC4A49" w14:paraId="0FF69F0E" w14:textId="77777777" w:rsidTr="00676DF4"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09C633" w14:textId="77777777" w:rsidR="00CC4A49" w:rsidRPr="00CC4A49" w:rsidRDefault="00CC4A49" w:rsidP="00CC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 DRX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054A0D" w14:textId="77777777" w:rsidR="00CC4A49" w:rsidRPr="00CC4A49" w:rsidRDefault="00CC4A49" w:rsidP="00CC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[6] </w:t>
            </w:r>
            <w:r w:rsidRPr="00CC4A49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period)) </w:t>
            </w:r>
            <w:r w:rsidRPr="00CC4A49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CC4A49" w:rsidRPr="00CC4A49" w14:paraId="545A4A71" w14:textId="77777777" w:rsidTr="00676DF4"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96C2" w14:textId="77777777" w:rsidR="00CC4A49" w:rsidRPr="00CC4A49" w:rsidRDefault="00CC4A49" w:rsidP="00CC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DRX cycle 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>≤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320ms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E44C91" w14:textId="77777777" w:rsidR="00CC4A49" w:rsidRPr="00CC4A49" w:rsidRDefault="00CC4A49" w:rsidP="00CC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Ceil([6] </w:t>
            </w:r>
            <w:r w:rsidRPr="00CC4A49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M2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>NOTE 3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) </w:t>
            </w:r>
            <w:r w:rsidRPr="00CC4A49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CC4A49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CC4A49" w:rsidRPr="00CC4A49" w14:paraId="5238B0C5" w14:textId="77777777" w:rsidTr="00676DF4"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E6B3E2" w14:textId="77777777" w:rsidR="00CC4A49" w:rsidRPr="00CC4A49" w:rsidRDefault="00CC4A49" w:rsidP="00CC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 &gt; 320ms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8FAEFA" w14:textId="77777777" w:rsidR="00CC4A49" w:rsidRPr="00CC4A49" w:rsidRDefault="00CC4A49" w:rsidP="00CC4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[6] </w:t>
            </w:r>
            <w:r w:rsidRPr="00CC4A49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DRX cycle </w:t>
            </w:r>
            <w:r w:rsidRPr="00CC4A49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CC4A49" w:rsidRPr="00CC4A49" w14:paraId="10AD5B54" w14:textId="77777777" w:rsidTr="00676DF4">
        <w:trPr>
          <w:trHeight w:val="70"/>
        </w:trPr>
        <w:tc>
          <w:tcPr>
            <w:tcW w:w="8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E24A75" w14:textId="77777777" w:rsidR="00CC4A49" w:rsidRPr="00CC4A49" w:rsidRDefault="00CC4A49" w:rsidP="00CC4A49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1: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DRX or non DRX requirements apply according to the conditions described in clause 3.6.1</w:t>
            </w:r>
          </w:p>
          <w:p w14:paraId="7B4F62FC" w14:textId="77777777" w:rsidR="00CC4A49" w:rsidRPr="00CC4A49" w:rsidRDefault="00CC4A49" w:rsidP="00CC4A49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2:</w:t>
            </w: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F9560BF" w14:textId="77777777" w:rsidR="00CC4A49" w:rsidRPr="00CC4A49" w:rsidRDefault="00CC4A49" w:rsidP="00CC4A49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NOTE 3:  When [highSpeedMeasFlag-r17] is not configured, M2 = 1.5; When [highSpeedMeasFlag-r17] is configured, M2 = 1.5 if SMTC periodicity &gt; 40 </w:t>
            </w:r>
            <w:proofErr w:type="spellStart"/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CC4A49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;,otherwise M2=1.</w:t>
            </w:r>
          </w:p>
        </w:tc>
      </w:tr>
    </w:tbl>
    <w:p w14:paraId="518A6E0E" w14:textId="77777777" w:rsidR="00804EF0" w:rsidRDefault="00804EF0" w:rsidP="00E72AE9"/>
    <w:tbl>
      <w:tblPr>
        <w:tblpPr w:leftFromText="180" w:rightFromText="180" w:vertAnchor="text" w:horzAnchor="margin" w:tblpXSpec="right" w:tblpY="362"/>
        <w:tblW w:w="83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6521"/>
      </w:tblGrid>
      <w:tr w:rsidR="00676DF4" w:rsidRPr="00676DF4" w14:paraId="3DB9F8D6" w14:textId="77777777" w:rsidTr="00676DF4"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0090C9" w14:textId="77777777" w:rsidR="00676DF4" w:rsidRPr="00676DF4" w:rsidRDefault="00676DF4" w:rsidP="00676DF4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Condition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en-GB" w:eastAsia="en-GB"/>
              </w:rPr>
              <w:t xml:space="preserve"> NOTE1,2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BF44A9" w14:textId="77777777" w:rsidR="00676DF4" w:rsidRPr="00676DF4" w:rsidRDefault="00676DF4" w:rsidP="00676DF4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T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 xml:space="preserve"> </w:t>
            </w:r>
            <w:proofErr w:type="spellStart"/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SSB_measurement_period_inter</w:t>
            </w:r>
            <w:proofErr w:type="spellEnd"/>
          </w:p>
        </w:tc>
      </w:tr>
      <w:tr w:rsidR="00676DF4" w:rsidRPr="00676DF4" w14:paraId="462031A5" w14:textId="77777777" w:rsidTr="00676DF4"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8C03BC" w14:textId="77777777" w:rsidR="00676DF4" w:rsidRPr="00676DF4" w:rsidRDefault="00676DF4" w:rsidP="00676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 DRX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77FC8A" w14:textId="77777777" w:rsidR="00676DF4" w:rsidRPr="00676DF4" w:rsidRDefault="00676DF4" w:rsidP="00676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8 </w:t>
            </w:r>
            <w:r w:rsidRPr="00676DF4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period)) </w:t>
            </w:r>
            <w:r w:rsidRPr="00676DF4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676DF4" w:rsidRPr="00676DF4" w14:paraId="6EF5A1A6" w14:textId="77777777" w:rsidTr="00676DF4"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1D55FD" w14:textId="77777777" w:rsidR="00676DF4" w:rsidRPr="00676DF4" w:rsidRDefault="00676DF4" w:rsidP="00676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DRX cycle 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>≤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320ms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78BCF3" w14:textId="77777777" w:rsidR="00676DF4" w:rsidRPr="00676DF4" w:rsidRDefault="00676DF4" w:rsidP="00676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Ceil(8 </w:t>
            </w:r>
            <w:r w:rsidRPr="00676DF4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M2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) </w:t>
            </w:r>
            <w:r w:rsidRPr="00676DF4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676DF4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676DF4" w:rsidRPr="00676DF4" w14:paraId="7C551564" w14:textId="77777777" w:rsidTr="00676DF4"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74262" w14:textId="77777777" w:rsidR="00676DF4" w:rsidRPr="00676DF4" w:rsidRDefault="00676DF4" w:rsidP="00676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 &gt; 320ms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CA84CB" w14:textId="77777777" w:rsidR="00676DF4" w:rsidRPr="00676DF4" w:rsidRDefault="00676DF4" w:rsidP="00676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4 </w:t>
            </w:r>
            <w:r w:rsidRPr="00676DF4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M2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676DF4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DRX cycle </w:t>
            </w:r>
            <w:r w:rsidRPr="00676DF4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676DF4" w:rsidRPr="00676DF4" w14:paraId="66A3BED3" w14:textId="77777777" w:rsidTr="00676DF4">
        <w:trPr>
          <w:trHeight w:val="70"/>
        </w:trPr>
        <w:tc>
          <w:tcPr>
            <w:tcW w:w="8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229FA0" w14:textId="77777777" w:rsidR="00676DF4" w:rsidRPr="00676DF4" w:rsidRDefault="00676DF4" w:rsidP="00676DF4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1: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DRX or non DRX requirements apply according to the conditions described in clause 3.6.1</w:t>
            </w:r>
          </w:p>
          <w:p w14:paraId="3652B888" w14:textId="77777777" w:rsidR="00676DF4" w:rsidRPr="00676DF4" w:rsidRDefault="00676DF4" w:rsidP="00676DF4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lastRenderedPageBreak/>
              <w:t>NOTE 2: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E7E1977" w14:textId="77777777" w:rsidR="00676DF4" w:rsidRPr="00676DF4" w:rsidRDefault="00676DF4" w:rsidP="00676DF4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3:</w:t>
            </w:r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 xml:space="preserve">When RRM enhancement for high speed is not configured, M2 = 1.5; When RRM enhancement for high speed is configured, M2 = 1.5 if SMTC periodicity &gt; 40 </w:t>
            </w:r>
            <w:proofErr w:type="spellStart"/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676DF4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;,otherwise M2=1.</w:t>
            </w:r>
          </w:p>
        </w:tc>
      </w:tr>
    </w:tbl>
    <w:p w14:paraId="37871637" w14:textId="32DC8144" w:rsidR="00676DF4" w:rsidRPr="00676DF4" w:rsidRDefault="00676DF4" w:rsidP="00676DF4">
      <w:pPr>
        <w:numPr>
          <w:ilvl w:val="2"/>
          <w:numId w:val="29"/>
        </w:numPr>
        <w:rPr>
          <w:lang w:val="en-GB"/>
        </w:rPr>
      </w:pPr>
      <w:r w:rsidRPr="00676DF4">
        <w:rPr>
          <w:lang w:val="fr-FR"/>
        </w:rPr>
        <w:lastRenderedPageBreak/>
        <w:t xml:space="preserve"> Option 7 (MTK, Ericsson, Xiaomi):</w:t>
      </w:r>
    </w:p>
    <w:p w14:paraId="0028E77C" w14:textId="5057D4A9" w:rsidR="00676DF4" w:rsidRPr="00676DF4" w:rsidRDefault="00676DF4" w:rsidP="00676DF4">
      <w:pPr>
        <w:numPr>
          <w:ilvl w:val="2"/>
          <w:numId w:val="30"/>
        </w:numPr>
        <w:rPr>
          <w:lang w:val="en-GB"/>
        </w:rPr>
      </w:pPr>
      <w:r w:rsidRPr="00676DF4">
        <w:rPr>
          <w:lang w:val="fr-FR"/>
        </w:rPr>
        <w:t>Option 8 (Nokia)</w:t>
      </w:r>
      <w:r w:rsidRPr="00676DF4">
        <w:t>:</w:t>
      </w:r>
    </w:p>
    <w:tbl>
      <w:tblPr>
        <w:tblW w:w="8947" w:type="dxa"/>
        <w:tblInd w:w="11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5"/>
        <w:gridCol w:w="6662"/>
      </w:tblGrid>
      <w:tr w:rsidR="001A2F5C" w:rsidRPr="001A2F5C" w14:paraId="376B1EF8" w14:textId="77777777" w:rsidTr="001A2F5C"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81973E" w14:textId="77777777" w:rsidR="001A2F5C" w:rsidRPr="001A2F5C" w:rsidRDefault="001A2F5C" w:rsidP="001A2F5C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Condition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en-GB" w:eastAsia="en-GB"/>
              </w:rPr>
              <w:t xml:space="preserve"> NOTE1,2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3F001" w14:textId="77777777" w:rsidR="001A2F5C" w:rsidRPr="001A2F5C" w:rsidRDefault="001A2F5C" w:rsidP="001A2F5C">
            <w:pPr>
              <w:spacing w:after="18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en-GB" w:eastAsia="en-GB"/>
              </w:rPr>
              <w:t>T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 xml:space="preserve"> </w:t>
            </w:r>
            <w:proofErr w:type="spellStart"/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en-GB" w:eastAsia="en-GB"/>
              </w:rPr>
              <w:t>SSB_measurement_period_inter</w:t>
            </w:r>
            <w:proofErr w:type="spellEnd"/>
          </w:p>
        </w:tc>
      </w:tr>
      <w:tr w:rsidR="001A2F5C" w:rsidRPr="001A2F5C" w14:paraId="5D39BDFA" w14:textId="77777777" w:rsidTr="001A2F5C"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8FEA4F" w14:textId="77777777" w:rsidR="001A2F5C" w:rsidRPr="001A2F5C" w:rsidRDefault="001A2F5C" w:rsidP="001A2F5C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 DRX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1CA6D9" w14:textId="77777777" w:rsidR="001A2F5C" w:rsidRPr="001A2F5C" w:rsidRDefault="001A2F5C" w:rsidP="001A2F5C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5 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period)) 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1A2F5C" w:rsidRPr="001A2F5C" w14:paraId="12D459CD" w14:textId="77777777" w:rsidTr="001A2F5C"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3A1649" w14:textId="77777777" w:rsidR="001A2F5C" w:rsidRPr="001A2F5C" w:rsidRDefault="001A2F5C" w:rsidP="001A2F5C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 xml:space="preserve">≤ 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160ms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75A8AA" w14:textId="77777777" w:rsidR="001A2F5C" w:rsidRPr="001A2F5C" w:rsidRDefault="001A2F5C" w:rsidP="001A2F5C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Max(200ms, Ceil(5 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M2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) 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Max(MGRP, SMTC period, DRX cycle)) 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1A2F5C" w:rsidRPr="001A2F5C" w14:paraId="77D608CB" w14:textId="77777777" w:rsidTr="001A2F5C">
        <w:trPr>
          <w:trHeight w:val="277"/>
        </w:trPr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5D15B" w14:textId="77777777" w:rsidR="001A2F5C" w:rsidRPr="001A2F5C" w:rsidRDefault="001A2F5C" w:rsidP="001A2F5C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160 </w:t>
            </w:r>
            <w:proofErr w:type="spellStart"/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>≤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DRX cycle 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eastAsia="en-GB"/>
              </w:rPr>
              <w:t>≤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320ms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D7FA0" w14:textId="77777777" w:rsidR="001A2F5C" w:rsidRPr="001A2F5C" w:rsidRDefault="001A2F5C" w:rsidP="001A2F5C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4 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M2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x-none" w:eastAsia="en-GB"/>
              </w:rPr>
              <w:t xml:space="preserve"> Note 3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DRX cycle 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1A2F5C" w:rsidRPr="001A2F5C" w14:paraId="08D396B0" w14:textId="77777777" w:rsidTr="001A2F5C"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1C549F" w14:textId="77777777" w:rsidR="001A2F5C" w:rsidRPr="001A2F5C" w:rsidRDefault="001A2F5C" w:rsidP="001A2F5C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DRX cycle &gt; 320ms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741C8" w14:textId="77777777" w:rsidR="001A2F5C" w:rsidRPr="001A2F5C" w:rsidRDefault="001A2F5C" w:rsidP="001A2F5C">
            <w:pPr>
              <w:spacing w:after="0"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fr-FR" w:eastAsia="en-GB"/>
              </w:rPr>
              <w:t xml:space="preserve"> Y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5"/>
                <w:sz w:val="18"/>
                <w:szCs w:val="18"/>
                <w:vertAlign w:val="superscript"/>
                <w:lang w:val="fr-FR" w:eastAsia="en-GB"/>
              </w:rPr>
              <w:t xml:space="preserve"> Note 4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fr-FR" w:eastAsia="en-GB"/>
              </w:rPr>
              <w:t xml:space="preserve">  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DRX cycle </w:t>
            </w:r>
            <w:r w:rsidRPr="001A2F5C">
              <w:rPr>
                <w:rFonts w:ascii="Calibri" w:eastAsia="Times New Roman" w:hAnsi="Symbol" w:cs="Arial"/>
                <w:color w:val="000000" w:themeColor="text1"/>
                <w:kern w:val="24"/>
                <w:sz w:val="18"/>
                <w:szCs w:val="18"/>
                <w:lang w:val="x-none" w:eastAsia="en-GB"/>
              </w:rPr>
              <w:sym w:font="Symbol" w:char="F0B4"/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 xml:space="preserve"> CSSF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:lang w:val="x-none" w:eastAsia="en-GB"/>
              </w:rPr>
              <w:t>inter</w:t>
            </w:r>
          </w:p>
        </w:tc>
      </w:tr>
      <w:tr w:rsidR="001A2F5C" w:rsidRPr="001A2F5C" w14:paraId="783C323D" w14:textId="77777777" w:rsidTr="001A2F5C">
        <w:trPr>
          <w:trHeight w:val="70"/>
        </w:trPr>
        <w:tc>
          <w:tcPr>
            <w:tcW w:w="8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488952" w14:textId="77777777" w:rsidR="001A2F5C" w:rsidRPr="001A2F5C" w:rsidRDefault="001A2F5C" w:rsidP="001A2F5C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1: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DRX or non DRX requirements apply according to the conditions described in clause 3.6.1</w:t>
            </w:r>
          </w:p>
          <w:p w14:paraId="51C8EF25" w14:textId="77777777" w:rsidR="001A2F5C" w:rsidRPr="001A2F5C" w:rsidRDefault="001A2F5C" w:rsidP="001A2F5C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2: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48B4EE9" w14:textId="77777777" w:rsidR="001A2F5C" w:rsidRPr="001A2F5C" w:rsidRDefault="001A2F5C" w:rsidP="001A2F5C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3: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 xml:space="preserve">M2 = 1.5 if SMTC periodicity &gt; 40 </w:t>
            </w:r>
            <w:proofErr w:type="spellStart"/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ms</w:t>
            </w:r>
            <w:proofErr w:type="spellEnd"/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; otherwise M2=1</w:t>
            </w:r>
          </w:p>
          <w:p w14:paraId="0F5F0CC6" w14:textId="77777777" w:rsidR="001A2F5C" w:rsidRPr="001A2F5C" w:rsidRDefault="001A2F5C" w:rsidP="001A2F5C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NOTE 4:</w:t>
            </w: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ab/>
              <w:t>Y=3 when SMTC &lt;= 40ms, Y=5 when SMTC &gt; 40ms</w:t>
            </w:r>
          </w:p>
          <w:p w14:paraId="4C79D063" w14:textId="77777777" w:rsidR="001A2F5C" w:rsidRPr="001A2F5C" w:rsidRDefault="001A2F5C" w:rsidP="001A2F5C">
            <w:pPr>
              <w:spacing w:after="0" w:line="254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1A2F5C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  <w:lang w:val="x-none" w:eastAsia="en-GB"/>
              </w:rPr>
              <w:t> </w:t>
            </w:r>
          </w:p>
        </w:tc>
      </w:tr>
    </w:tbl>
    <w:p w14:paraId="0F13C307" w14:textId="06060781" w:rsidR="00F4313C" w:rsidRDefault="00F4313C" w:rsidP="00E72AE9"/>
    <w:p w14:paraId="305A9DFB" w14:textId="3C942FC6" w:rsidR="00F4313C" w:rsidRDefault="00F4313C" w:rsidP="00E72AE9">
      <w:r>
        <w:t xml:space="preserve">Using the same technical arguments </w:t>
      </w:r>
      <w:r w:rsidR="00E10D40">
        <w:t xml:space="preserve">as for the </w:t>
      </w:r>
      <w:r w:rsidR="00E10D40" w:rsidRPr="007F0C31">
        <w:t>inter-frequency PSS/SSS detection time</w:t>
      </w:r>
      <w:r w:rsidR="00E10D40">
        <w:t xml:space="preserve"> requirement, </w:t>
      </w:r>
      <w:r w:rsidR="003E49CD">
        <w:t xml:space="preserve">Option 8 is derived based on the Rel-16 FR1 HST methodology for intra-frequency measurement delay requirements. </w:t>
      </w:r>
    </w:p>
    <w:p w14:paraId="56DE5B9C" w14:textId="10E006BE" w:rsidR="003E49CD" w:rsidRPr="00F07BEC" w:rsidRDefault="003E49CD" w:rsidP="003E49CD">
      <w:pPr>
        <w:rPr>
          <w:b/>
          <w:bCs/>
        </w:rPr>
      </w:pPr>
      <w:r w:rsidRPr="00F07BEC">
        <w:rPr>
          <w:b/>
          <w:bCs/>
        </w:rPr>
        <w:t xml:space="preserve">Proposal </w:t>
      </w:r>
      <w:r>
        <w:rPr>
          <w:b/>
          <w:bCs/>
        </w:rPr>
        <w:t>2</w:t>
      </w:r>
      <w:r w:rsidRPr="00F07BEC">
        <w:rPr>
          <w:b/>
          <w:bCs/>
        </w:rPr>
        <w:t xml:space="preserve">: </w:t>
      </w:r>
      <w:r>
        <w:rPr>
          <w:b/>
          <w:bCs/>
        </w:rPr>
        <w:t>For enhancements of inter-frequency measurement delay</w:t>
      </w:r>
      <w:r w:rsidRPr="00126267">
        <w:rPr>
          <w:b/>
          <w:bCs/>
        </w:rPr>
        <w:t xml:space="preserve"> </w:t>
      </w:r>
      <w:r>
        <w:rPr>
          <w:b/>
          <w:bCs/>
        </w:rPr>
        <w:t>requirements with measurement gaps</w:t>
      </w:r>
      <w:r>
        <w:t xml:space="preserve">, </w:t>
      </w:r>
      <w:r w:rsidRPr="00F07BEC">
        <w:rPr>
          <w:b/>
          <w:bCs/>
        </w:rPr>
        <w:t xml:space="preserve">Option </w:t>
      </w:r>
      <w:r>
        <w:rPr>
          <w:b/>
          <w:bCs/>
        </w:rPr>
        <w:t>8</w:t>
      </w:r>
      <w:r w:rsidRPr="00F07BEC">
        <w:rPr>
          <w:b/>
          <w:bCs/>
        </w:rPr>
        <w:t xml:space="preserve"> is preferred but can compromise on Option 1. </w:t>
      </w:r>
    </w:p>
    <w:p w14:paraId="7167FAE0" w14:textId="77777777" w:rsidR="00CC4A49" w:rsidRDefault="00CC4A49" w:rsidP="00E72AE9"/>
    <w:p w14:paraId="48E48D8A" w14:textId="6914404C" w:rsidR="00804EF0" w:rsidRDefault="00C16439" w:rsidP="00E72AE9">
      <w:r>
        <w:t>From [1], enhancements on inter-frequency measurement requirements in idle state are open issues</w:t>
      </w:r>
    </w:p>
    <w:p w14:paraId="10762BB0" w14:textId="77777777" w:rsidR="00C16439" w:rsidRPr="00C16439" w:rsidRDefault="00C16439" w:rsidP="00C16439">
      <w:pPr>
        <w:numPr>
          <w:ilvl w:val="0"/>
          <w:numId w:val="31"/>
        </w:numPr>
        <w:rPr>
          <w:lang w:val="en-GB"/>
        </w:rPr>
      </w:pPr>
      <w:r w:rsidRPr="00C16439">
        <w:t>Inter-frequency measurement in idle state</w:t>
      </w:r>
    </w:p>
    <w:p w14:paraId="2076A826" w14:textId="77777777" w:rsidR="00C16439" w:rsidRPr="00C16439" w:rsidRDefault="00C16439" w:rsidP="00C16439">
      <w:pPr>
        <w:numPr>
          <w:ilvl w:val="1"/>
          <w:numId w:val="31"/>
        </w:numPr>
        <w:rPr>
          <w:lang w:val="en-GB"/>
        </w:rPr>
      </w:pPr>
      <w:r w:rsidRPr="00C16439">
        <w:t>Whether define the enhancement for inter-frequency measurement in idle mode for HST</w:t>
      </w:r>
    </w:p>
    <w:p w14:paraId="031D8FE7" w14:textId="77777777" w:rsidR="00C16439" w:rsidRPr="00C16439" w:rsidRDefault="00C16439" w:rsidP="00C16439">
      <w:pPr>
        <w:numPr>
          <w:ilvl w:val="2"/>
          <w:numId w:val="31"/>
        </w:numPr>
        <w:rPr>
          <w:lang w:val="en-GB"/>
        </w:rPr>
      </w:pPr>
      <w:r w:rsidRPr="00C16439">
        <w:t>Option 1 (HW, OPPO, QC, Ericsson, Xiaomi, CATT, CMCC, vivo): Yes</w:t>
      </w:r>
    </w:p>
    <w:p w14:paraId="20263915" w14:textId="77777777" w:rsidR="00C16439" w:rsidRPr="00C16439" w:rsidRDefault="00C16439" w:rsidP="00C16439">
      <w:pPr>
        <w:numPr>
          <w:ilvl w:val="2"/>
          <w:numId w:val="31"/>
        </w:numPr>
        <w:rPr>
          <w:lang w:val="en-GB"/>
        </w:rPr>
      </w:pPr>
      <w:r w:rsidRPr="00C16439">
        <w:t>Option 2 (MTK, Nokia): No</w:t>
      </w:r>
    </w:p>
    <w:p w14:paraId="75689BE4" w14:textId="77777777" w:rsidR="00C16439" w:rsidRPr="00C16439" w:rsidRDefault="00C16439" w:rsidP="00C16439">
      <w:pPr>
        <w:numPr>
          <w:ilvl w:val="2"/>
          <w:numId w:val="31"/>
        </w:numPr>
        <w:rPr>
          <w:lang w:val="en-GB"/>
        </w:rPr>
      </w:pPr>
      <w:r w:rsidRPr="00C16439">
        <w:t>Option 3 (Apple): introduce a dedicated UE capability indicating the support of inter-frequency measurement in idle mode for HST</w:t>
      </w:r>
    </w:p>
    <w:p w14:paraId="1A33518C" w14:textId="03C1407E" w:rsidR="004402B9" w:rsidRDefault="008D05A3" w:rsidP="00E72AE9">
      <w:r>
        <w:t xml:space="preserve">In the idle mode, inter-frequency measurement would have lower priority than intra-frequency measurements. Further, it increases battery energy consumption of UE. </w:t>
      </w:r>
      <w:r w:rsidR="004402B9">
        <w:t xml:space="preserve">Intra-frequency measurements seem to be sufficient to ensure operation. </w:t>
      </w:r>
    </w:p>
    <w:p w14:paraId="3E21EC59" w14:textId="74F11D35" w:rsidR="00D1680B" w:rsidRPr="00F07BEC" w:rsidRDefault="00D1680B" w:rsidP="00D1680B">
      <w:pPr>
        <w:rPr>
          <w:b/>
          <w:bCs/>
        </w:rPr>
      </w:pPr>
      <w:r w:rsidRPr="00F07BEC">
        <w:rPr>
          <w:b/>
          <w:bCs/>
        </w:rPr>
        <w:t xml:space="preserve">Proposal </w:t>
      </w:r>
      <w:r>
        <w:rPr>
          <w:b/>
          <w:bCs/>
        </w:rPr>
        <w:t>3</w:t>
      </w:r>
      <w:r w:rsidRPr="00F07BEC">
        <w:rPr>
          <w:b/>
          <w:bCs/>
        </w:rPr>
        <w:t xml:space="preserve">: </w:t>
      </w:r>
      <w:r>
        <w:rPr>
          <w:b/>
          <w:bCs/>
        </w:rPr>
        <w:t>For enhancements of inter-frequency measurement requirements in idle state, Option 2 is preferred</w:t>
      </w:r>
      <w:r w:rsidRPr="00F07BEC">
        <w:rPr>
          <w:b/>
          <w:bCs/>
        </w:rPr>
        <w:t xml:space="preserve">. </w:t>
      </w:r>
    </w:p>
    <w:p w14:paraId="19571DE0" w14:textId="77777777" w:rsidR="00D1680B" w:rsidRDefault="00D1680B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70D3698C" w:rsidR="002035BB" w:rsidRPr="00D8717B" w:rsidRDefault="00FE02D5" w:rsidP="002035BB">
      <w:r>
        <w:rPr>
          <w:lang w:val="en-GB"/>
        </w:rPr>
        <w:t xml:space="preserve">The document has </w:t>
      </w:r>
      <w:r w:rsidR="003775CC">
        <w:rPr>
          <w:lang w:val="en-GB"/>
        </w:rPr>
        <w:t xml:space="preserve">discussed and </w:t>
      </w:r>
      <w:r w:rsidR="006A4290">
        <w:rPr>
          <w:lang w:val="en-GB"/>
        </w:rPr>
        <w:t xml:space="preserve">presented our views on </w:t>
      </w:r>
      <w:r w:rsidR="003775CC">
        <w:rPr>
          <w:lang w:val="en-GB"/>
        </w:rPr>
        <w:t>enhancement</w:t>
      </w:r>
      <w:r w:rsidR="006A4290">
        <w:rPr>
          <w:lang w:val="en-GB"/>
        </w:rPr>
        <w:t>s</w:t>
      </w:r>
      <w:r w:rsidR="003775CC">
        <w:rPr>
          <w:lang w:val="en-GB"/>
        </w:rPr>
        <w:t xml:space="preserve"> inter-frequency measurement</w:t>
      </w:r>
      <w:r w:rsidR="006A4290">
        <w:rPr>
          <w:lang w:val="en-GB"/>
        </w:rPr>
        <w:t>s with measurement gaps in connected mode and inter-frequency measurements in idle mode</w:t>
      </w:r>
      <w:r w:rsidR="003775CC">
        <w:rPr>
          <w:lang w:val="en-GB"/>
        </w:rPr>
        <w:t xml:space="preserve"> for FR1 HST CA. </w:t>
      </w:r>
    </w:p>
    <w:p w14:paraId="63760503" w14:textId="77777777" w:rsidR="006A4290" w:rsidRPr="00F07BEC" w:rsidRDefault="006A4290" w:rsidP="006A4290">
      <w:pPr>
        <w:rPr>
          <w:b/>
          <w:bCs/>
        </w:rPr>
      </w:pPr>
      <w:r w:rsidRPr="00F07BEC">
        <w:rPr>
          <w:b/>
          <w:bCs/>
        </w:rPr>
        <w:t xml:space="preserve">Proposal 1: </w:t>
      </w:r>
      <w:r>
        <w:rPr>
          <w:b/>
          <w:bCs/>
        </w:rPr>
        <w:t xml:space="preserve">For enhancements of inter-frequency </w:t>
      </w:r>
      <w:r w:rsidRPr="00126267">
        <w:rPr>
          <w:b/>
          <w:bCs/>
        </w:rPr>
        <w:t xml:space="preserve">PSS/SSS detection time </w:t>
      </w:r>
      <w:r>
        <w:rPr>
          <w:b/>
          <w:bCs/>
        </w:rPr>
        <w:t>requirements with measurement gaps</w:t>
      </w:r>
      <w:r>
        <w:t xml:space="preserve">, </w:t>
      </w:r>
      <w:r w:rsidRPr="00F07BEC">
        <w:rPr>
          <w:b/>
          <w:bCs/>
        </w:rPr>
        <w:t xml:space="preserve">Option 3 is preferred but can compromise on Option 1. </w:t>
      </w:r>
    </w:p>
    <w:p w14:paraId="7ABD6EA1" w14:textId="77777777" w:rsidR="006A4290" w:rsidRPr="00F07BEC" w:rsidRDefault="006A4290" w:rsidP="006A4290">
      <w:pPr>
        <w:rPr>
          <w:b/>
          <w:bCs/>
        </w:rPr>
      </w:pPr>
      <w:r w:rsidRPr="00F07BEC">
        <w:rPr>
          <w:b/>
          <w:bCs/>
        </w:rPr>
        <w:t xml:space="preserve">Proposal </w:t>
      </w:r>
      <w:r>
        <w:rPr>
          <w:b/>
          <w:bCs/>
        </w:rPr>
        <w:t>2</w:t>
      </w:r>
      <w:r w:rsidRPr="00F07BEC">
        <w:rPr>
          <w:b/>
          <w:bCs/>
        </w:rPr>
        <w:t xml:space="preserve">: </w:t>
      </w:r>
      <w:r>
        <w:rPr>
          <w:b/>
          <w:bCs/>
        </w:rPr>
        <w:t>For enhancements of inter-frequency measurement delay</w:t>
      </w:r>
      <w:r w:rsidRPr="00126267">
        <w:rPr>
          <w:b/>
          <w:bCs/>
        </w:rPr>
        <w:t xml:space="preserve"> </w:t>
      </w:r>
      <w:r>
        <w:rPr>
          <w:b/>
          <w:bCs/>
        </w:rPr>
        <w:t>requirements with measurement gaps</w:t>
      </w:r>
      <w:r>
        <w:t xml:space="preserve">, </w:t>
      </w:r>
      <w:r w:rsidRPr="00F07BEC">
        <w:rPr>
          <w:b/>
          <w:bCs/>
        </w:rPr>
        <w:t xml:space="preserve">Option </w:t>
      </w:r>
      <w:r>
        <w:rPr>
          <w:b/>
          <w:bCs/>
        </w:rPr>
        <w:t>8</w:t>
      </w:r>
      <w:r w:rsidRPr="00F07BEC">
        <w:rPr>
          <w:b/>
          <w:bCs/>
        </w:rPr>
        <w:t xml:space="preserve"> is preferred but can compromise on Option 1. </w:t>
      </w:r>
    </w:p>
    <w:p w14:paraId="681CEDEC" w14:textId="0DDCBE8E" w:rsidR="00A7248D" w:rsidRPr="006A4290" w:rsidRDefault="006A4290" w:rsidP="00A7248D">
      <w:pPr>
        <w:rPr>
          <w:b/>
          <w:bCs/>
        </w:rPr>
      </w:pPr>
      <w:r w:rsidRPr="00F07BEC">
        <w:rPr>
          <w:b/>
          <w:bCs/>
        </w:rPr>
        <w:lastRenderedPageBreak/>
        <w:t xml:space="preserve">Proposal </w:t>
      </w:r>
      <w:r>
        <w:rPr>
          <w:b/>
          <w:bCs/>
        </w:rPr>
        <w:t>3</w:t>
      </w:r>
      <w:r w:rsidRPr="00F07BEC">
        <w:rPr>
          <w:b/>
          <w:bCs/>
        </w:rPr>
        <w:t xml:space="preserve">: </w:t>
      </w:r>
      <w:r>
        <w:rPr>
          <w:b/>
          <w:bCs/>
        </w:rPr>
        <w:t>For enhancements of inter-frequency measurement requirements in idle state, Option 2 is preferred</w:t>
      </w:r>
      <w:r w:rsidRPr="00F07BEC">
        <w:rPr>
          <w:b/>
          <w:bCs/>
        </w:rPr>
        <w:t xml:space="preserve">. </w:t>
      </w:r>
    </w:p>
    <w:p w14:paraId="5D65BC99" w14:textId="77777777" w:rsidR="006A4290" w:rsidRDefault="006A4290" w:rsidP="00A7248D"/>
    <w:p w14:paraId="4738BBA2" w14:textId="77777777" w:rsidR="00863FDA" w:rsidRDefault="00863FD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4ED858F2" w:rsidR="00473FE1" w:rsidRPr="00EF34CB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FE7D1F">
        <w:rPr>
          <w:sz w:val="18"/>
          <w:lang w:eastAsia="zh-CN"/>
        </w:rPr>
        <w:t>2</w:t>
      </w:r>
      <w:r w:rsidR="00A44998">
        <w:rPr>
          <w:sz w:val="18"/>
          <w:lang w:eastAsia="zh-CN"/>
        </w:rPr>
        <w:t>10</w:t>
      </w:r>
      <w:r w:rsidR="009B489E">
        <w:rPr>
          <w:sz w:val="18"/>
          <w:lang w:eastAsia="zh-CN"/>
        </w:rPr>
        <w:t>8341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WF on RRM</w:t>
      </w:r>
      <w:r w:rsidR="009B489E">
        <w:rPr>
          <w:sz w:val="18"/>
          <w:lang w:eastAsia="zh-CN"/>
        </w:rPr>
        <w:t xml:space="preserve"> for FR1 HST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4708A" w14:textId="77777777" w:rsidR="00034D27" w:rsidRDefault="00034D27" w:rsidP="00001C9B">
      <w:pPr>
        <w:spacing w:after="0" w:line="240" w:lineRule="auto"/>
      </w:pPr>
      <w:r>
        <w:separator/>
      </w:r>
    </w:p>
  </w:endnote>
  <w:endnote w:type="continuationSeparator" w:id="0">
    <w:p w14:paraId="54BBFDFA" w14:textId="77777777" w:rsidR="00034D27" w:rsidRDefault="00034D2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A0140" w14:textId="77777777" w:rsidR="00034D27" w:rsidRDefault="00034D27" w:rsidP="00001C9B">
      <w:pPr>
        <w:spacing w:after="0" w:line="240" w:lineRule="auto"/>
      </w:pPr>
      <w:r>
        <w:separator/>
      </w:r>
    </w:p>
  </w:footnote>
  <w:footnote w:type="continuationSeparator" w:id="0">
    <w:p w14:paraId="6A479EA0" w14:textId="77777777" w:rsidR="00034D27" w:rsidRDefault="00034D2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317FF"/>
    <w:multiLevelType w:val="hybridMultilevel"/>
    <w:tmpl w:val="6BEEFD1A"/>
    <w:lvl w:ilvl="0" w:tplc="76D2B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80F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E6C2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9033BA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F20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28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4E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6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0F4487"/>
    <w:multiLevelType w:val="hybridMultilevel"/>
    <w:tmpl w:val="5C4C432E"/>
    <w:lvl w:ilvl="0" w:tplc="AEAA4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C4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2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4F9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7884B8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E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84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80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1C3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D70351"/>
    <w:multiLevelType w:val="hybridMultilevel"/>
    <w:tmpl w:val="BAD63D02"/>
    <w:lvl w:ilvl="0" w:tplc="06A0A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8A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CB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8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A9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C1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EF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931C7"/>
    <w:multiLevelType w:val="hybridMultilevel"/>
    <w:tmpl w:val="D8E45C0A"/>
    <w:lvl w:ilvl="0" w:tplc="72187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5226D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8262C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F58D88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F801A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ACF1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18A9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AC9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61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05039FE"/>
    <w:multiLevelType w:val="hybridMultilevel"/>
    <w:tmpl w:val="2D269270"/>
    <w:lvl w:ilvl="0" w:tplc="74A2C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8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0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89A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CF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23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6C4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26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C2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1C6252"/>
    <w:multiLevelType w:val="hybridMultilevel"/>
    <w:tmpl w:val="6DA4CB5E"/>
    <w:lvl w:ilvl="0" w:tplc="630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0A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CB9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665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8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24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EE9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41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CB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D238CD"/>
    <w:multiLevelType w:val="hybridMultilevel"/>
    <w:tmpl w:val="B89227B8"/>
    <w:lvl w:ilvl="0" w:tplc="0FFE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25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6A6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3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EF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0E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03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6B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C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84826A5"/>
    <w:multiLevelType w:val="hybridMultilevel"/>
    <w:tmpl w:val="F6502126"/>
    <w:lvl w:ilvl="0" w:tplc="8F982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00D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2EBA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24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5C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6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C1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4C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B2C6E52"/>
    <w:multiLevelType w:val="hybridMultilevel"/>
    <w:tmpl w:val="11EAC4F8"/>
    <w:lvl w:ilvl="0" w:tplc="DC903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4199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A980E3D"/>
    <w:multiLevelType w:val="hybridMultilevel"/>
    <w:tmpl w:val="D6EA49A2"/>
    <w:lvl w:ilvl="0" w:tplc="50D0D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64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ECB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627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A9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D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E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704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CF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AD62B6D"/>
    <w:multiLevelType w:val="hybridMultilevel"/>
    <w:tmpl w:val="7A16152C"/>
    <w:lvl w:ilvl="0" w:tplc="8A7E8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6B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4D0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EF6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A6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A4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8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64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9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233785"/>
    <w:multiLevelType w:val="hybridMultilevel"/>
    <w:tmpl w:val="2E0E3BAE"/>
    <w:lvl w:ilvl="0" w:tplc="F63E5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2C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4F2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CD8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2E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41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8A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63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C2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DE4581"/>
    <w:multiLevelType w:val="hybridMultilevel"/>
    <w:tmpl w:val="57F01BAE"/>
    <w:lvl w:ilvl="0" w:tplc="56F42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C1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FC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665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20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EB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5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2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ED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F1C2339"/>
    <w:multiLevelType w:val="hybridMultilevel"/>
    <w:tmpl w:val="BB4E564E"/>
    <w:lvl w:ilvl="0" w:tplc="FCE6C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3C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A662A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A5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8D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A3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E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8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8"/>
  </w:num>
  <w:num w:numId="5">
    <w:abstractNumId w:val="7"/>
  </w:num>
  <w:num w:numId="6">
    <w:abstractNumId w:val="8"/>
  </w:num>
  <w:num w:numId="7">
    <w:abstractNumId w:val="13"/>
    <w:lvlOverride w:ilvl="0">
      <w:startOverride w:val="1"/>
    </w:lvlOverride>
  </w:num>
  <w:num w:numId="8">
    <w:abstractNumId w:val="17"/>
  </w:num>
  <w:num w:numId="9">
    <w:abstractNumId w:val="19"/>
  </w:num>
  <w:num w:numId="10">
    <w:abstractNumId w:val="15"/>
  </w:num>
  <w:num w:numId="11">
    <w:abstractNumId w:val="13"/>
    <w:lvlOverride w:ilvl="0">
      <w:startOverride w:val="1"/>
    </w:lvlOverride>
  </w:num>
  <w:num w:numId="12">
    <w:abstractNumId w:val="13"/>
  </w:num>
  <w:num w:numId="13">
    <w:abstractNumId w:val="13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3"/>
  </w:num>
  <w:num w:numId="16">
    <w:abstractNumId w:val="1"/>
  </w:num>
  <w:num w:numId="17">
    <w:abstractNumId w:val="25"/>
  </w:num>
  <w:num w:numId="18">
    <w:abstractNumId w:val="16"/>
  </w:num>
  <w:num w:numId="19">
    <w:abstractNumId w:val="5"/>
  </w:num>
  <w:num w:numId="20">
    <w:abstractNumId w:val="12"/>
  </w:num>
  <w:num w:numId="21">
    <w:abstractNumId w:val="11"/>
  </w:num>
  <w:num w:numId="22">
    <w:abstractNumId w:val="21"/>
  </w:num>
  <w:num w:numId="23">
    <w:abstractNumId w:val="24"/>
  </w:num>
  <w:num w:numId="24">
    <w:abstractNumId w:val="2"/>
  </w:num>
  <w:num w:numId="25">
    <w:abstractNumId w:val="4"/>
  </w:num>
  <w:num w:numId="26">
    <w:abstractNumId w:val="23"/>
  </w:num>
  <w:num w:numId="27">
    <w:abstractNumId w:val="20"/>
  </w:num>
  <w:num w:numId="28">
    <w:abstractNumId w:val="6"/>
  </w:num>
  <w:num w:numId="29">
    <w:abstractNumId w:val="22"/>
  </w:num>
  <w:num w:numId="30">
    <w:abstractNumId w:val="9"/>
  </w:num>
  <w:num w:numId="3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B90"/>
    <w:rsid w:val="00027CBD"/>
    <w:rsid w:val="0003212C"/>
    <w:rsid w:val="00033727"/>
    <w:rsid w:val="00034D27"/>
    <w:rsid w:val="00036598"/>
    <w:rsid w:val="00036BF6"/>
    <w:rsid w:val="00037EF0"/>
    <w:rsid w:val="00044831"/>
    <w:rsid w:val="00046ACD"/>
    <w:rsid w:val="0004714B"/>
    <w:rsid w:val="000533DC"/>
    <w:rsid w:val="00053B21"/>
    <w:rsid w:val="00054BD5"/>
    <w:rsid w:val="00055A12"/>
    <w:rsid w:val="00062B40"/>
    <w:rsid w:val="00066488"/>
    <w:rsid w:val="00075DAD"/>
    <w:rsid w:val="00075FC9"/>
    <w:rsid w:val="00077A09"/>
    <w:rsid w:val="00082DFF"/>
    <w:rsid w:val="000846C5"/>
    <w:rsid w:val="0008478C"/>
    <w:rsid w:val="00085A7A"/>
    <w:rsid w:val="0008612A"/>
    <w:rsid w:val="00086A47"/>
    <w:rsid w:val="000877E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2EA7"/>
    <w:rsid w:val="000A4AD3"/>
    <w:rsid w:val="000A5856"/>
    <w:rsid w:val="000A6CDA"/>
    <w:rsid w:val="000A6E7D"/>
    <w:rsid w:val="000B0056"/>
    <w:rsid w:val="000B08AC"/>
    <w:rsid w:val="000B22B0"/>
    <w:rsid w:val="000B2333"/>
    <w:rsid w:val="000B5945"/>
    <w:rsid w:val="000C0930"/>
    <w:rsid w:val="000C485B"/>
    <w:rsid w:val="000C76E1"/>
    <w:rsid w:val="000D0EBA"/>
    <w:rsid w:val="000E43C1"/>
    <w:rsid w:val="000E63D6"/>
    <w:rsid w:val="000E7DFF"/>
    <w:rsid w:val="000F1BCA"/>
    <w:rsid w:val="000F2D8F"/>
    <w:rsid w:val="000F30BE"/>
    <w:rsid w:val="000F3E54"/>
    <w:rsid w:val="000F48CE"/>
    <w:rsid w:val="000F7351"/>
    <w:rsid w:val="001006D0"/>
    <w:rsid w:val="00103DB3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27"/>
    <w:rsid w:val="001218EB"/>
    <w:rsid w:val="00122BA9"/>
    <w:rsid w:val="00126267"/>
    <w:rsid w:val="001279BF"/>
    <w:rsid w:val="00131ECB"/>
    <w:rsid w:val="00132240"/>
    <w:rsid w:val="0013748A"/>
    <w:rsid w:val="00137928"/>
    <w:rsid w:val="0014355D"/>
    <w:rsid w:val="00146A5D"/>
    <w:rsid w:val="00151869"/>
    <w:rsid w:val="00152A6A"/>
    <w:rsid w:val="00153295"/>
    <w:rsid w:val="001542A7"/>
    <w:rsid w:val="001543A5"/>
    <w:rsid w:val="001600AD"/>
    <w:rsid w:val="00162527"/>
    <w:rsid w:val="0017049B"/>
    <w:rsid w:val="001707BB"/>
    <w:rsid w:val="001745F8"/>
    <w:rsid w:val="001750CF"/>
    <w:rsid w:val="00175330"/>
    <w:rsid w:val="00176671"/>
    <w:rsid w:val="00176680"/>
    <w:rsid w:val="00181325"/>
    <w:rsid w:val="001837FF"/>
    <w:rsid w:val="001838CF"/>
    <w:rsid w:val="001915CC"/>
    <w:rsid w:val="00197EBC"/>
    <w:rsid w:val="001A02FE"/>
    <w:rsid w:val="001A1F88"/>
    <w:rsid w:val="001A2F5C"/>
    <w:rsid w:val="001A4FF3"/>
    <w:rsid w:val="001A6EF9"/>
    <w:rsid w:val="001A75A6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F34"/>
    <w:rsid w:val="001C6DFE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23DE"/>
    <w:rsid w:val="001F3A11"/>
    <w:rsid w:val="001F4F60"/>
    <w:rsid w:val="00201073"/>
    <w:rsid w:val="00201243"/>
    <w:rsid w:val="002019D4"/>
    <w:rsid w:val="002031A1"/>
    <w:rsid w:val="002035BB"/>
    <w:rsid w:val="00204322"/>
    <w:rsid w:val="00205AB6"/>
    <w:rsid w:val="0021512E"/>
    <w:rsid w:val="00217598"/>
    <w:rsid w:val="0022508C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5AEB"/>
    <w:rsid w:val="00267C2C"/>
    <w:rsid w:val="002705C3"/>
    <w:rsid w:val="00272370"/>
    <w:rsid w:val="002816FD"/>
    <w:rsid w:val="002833C2"/>
    <w:rsid w:val="00283F15"/>
    <w:rsid w:val="00286041"/>
    <w:rsid w:val="002915F6"/>
    <w:rsid w:val="002941BE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B1566"/>
    <w:rsid w:val="002B1B95"/>
    <w:rsid w:val="002B2EC6"/>
    <w:rsid w:val="002B4922"/>
    <w:rsid w:val="002B4FC6"/>
    <w:rsid w:val="002B6225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7DF2"/>
    <w:rsid w:val="002E1417"/>
    <w:rsid w:val="002E21BA"/>
    <w:rsid w:val="002F0793"/>
    <w:rsid w:val="002F2C63"/>
    <w:rsid w:val="002F5F97"/>
    <w:rsid w:val="003034C5"/>
    <w:rsid w:val="003038CC"/>
    <w:rsid w:val="00304596"/>
    <w:rsid w:val="003102D1"/>
    <w:rsid w:val="00310F94"/>
    <w:rsid w:val="00311AFA"/>
    <w:rsid w:val="00311C75"/>
    <w:rsid w:val="00315386"/>
    <w:rsid w:val="00315456"/>
    <w:rsid w:val="00315D17"/>
    <w:rsid w:val="00317C54"/>
    <w:rsid w:val="00324F5D"/>
    <w:rsid w:val="00324FB5"/>
    <w:rsid w:val="00330A6E"/>
    <w:rsid w:val="00336A39"/>
    <w:rsid w:val="00336D51"/>
    <w:rsid w:val="00336FEF"/>
    <w:rsid w:val="00337D95"/>
    <w:rsid w:val="003429E1"/>
    <w:rsid w:val="00342A0D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5CC"/>
    <w:rsid w:val="00377CB5"/>
    <w:rsid w:val="0038023A"/>
    <w:rsid w:val="00380814"/>
    <w:rsid w:val="00383D01"/>
    <w:rsid w:val="00386A3E"/>
    <w:rsid w:val="0039259C"/>
    <w:rsid w:val="00396575"/>
    <w:rsid w:val="003A32BE"/>
    <w:rsid w:val="003A3368"/>
    <w:rsid w:val="003A33B4"/>
    <w:rsid w:val="003A3E07"/>
    <w:rsid w:val="003A5D32"/>
    <w:rsid w:val="003A7E7F"/>
    <w:rsid w:val="003B4616"/>
    <w:rsid w:val="003B5A6C"/>
    <w:rsid w:val="003B659E"/>
    <w:rsid w:val="003B68A1"/>
    <w:rsid w:val="003C3B53"/>
    <w:rsid w:val="003C3F2E"/>
    <w:rsid w:val="003C64DD"/>
    <w:rsid w:val="003C7AE8"/>
    <w:rsid w:val="003D5B0E"/>
    <w:rsid w:val="003D62F6"/>
    <w:rsid w:val="003E074F"/>
    <w:rsid w:val="003E12B4"/>
    <w:rsid w:val="003E155B"/>
    <w:rsid w:val="003E1EF4"/>
    <w:rsid w:val="003E33F2"/>
    <w:rsid w:val="003E49CD"/>
    <w:rsid w:val="003E5277"/>
    <w:rsid w:val="003F0BB5"/>
    <w:rsid w:val="003F22CA"/>
    <w:rsid w:val="003F272A"/>
    <w:rsid w:val="003F450F"/>
    <w:rsid w:val="003F5B18"/>
    <w:rsid w:val="003F5DC6"/>
    <w:rsid w:val="004000BA"/>
    <w:rsid w:val="00400491"/>
    <w:rsid w:val="00400D69"/>
    <w:rsid w:val="004015B1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750A"/>
    <w:rsid w:val="00437C47"/>
    <w:rsid w:val="004402B9"/>
    <w:rsid w:val="0044403A"/>
    <w:rsid w:val="00444578"/>
    <w:rsid w:val="00445009"/>
    <w:rsid w:val="00446F1B"/>
    <w:rsid w:val="00446FE8"/>
    <w:rsid w:val="00455884"/>
    <w:rsid w:val="00455B32"/>
    <w:rsid w:val="0045751E"/>
    <w:rsid w:val="00462E1F"/>
    <w:rsid w:val="00464A80"/>
    <w:rsid w:val="00464D94"/>
    <w:rsid w:val="00466F0F"/>
    <w:rsid w:val="004736A3"/>
    <w:rsid w:val="00473FE1"/>
    <w:rsid w:val="00475508"/>
    <w:rsid w:val="004767BD"/>
    <w:rsid w:val="00476B85"/>
    <w:rsid w:val="00480259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3FAF"/>
    <w:rsid w:val="004A4402"/>
    <w:rsid w:val="004B0A2B"/>
    <w:rsid w:val="004B0B40"/>
    <w:rsid w:val="004B1BDA"/>
    <w:rsid w:val="004B7716"/>
    <w:rsid w:val="004B7B4A"/>
    <w:rsid w:val="004C4509"/>
    <w:rsid w:val="004D02EF"/>
    <w:rsid w:val="004D10F2"/>
    <w:rsid w:val="004D5B9D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21D3D"/>
    <w:rsid w:val="00522E30"/>
    <w:rsid w:val="0052354C"/>
    <w:rsid w:val="0052358F"/>
    <w:rsid w:val="00524041"/>
    <w:rsid w:val="00530325"/>
    <w:rsid w:val="00533088"/>
    <w:rsid w:val="00537C22"/>
    <w:rsid w:val="00540939"/>
    <w:rsid w:val="00540A99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3690"/>
    <w:rsid w:val="005638B5"/>
    <w:rsid w:val="005663DF"/>
    <w:rsid w:val="00570C3E"/>
    <w:rsid w:val="00574D08"/>
    <w:rsid w:val="005757E1"/>
    <w:rsid w:val="00576C40"/>
    <w:rsid w:val="0057734B"/>
    <w:rsid w:val="00580204"/>
    <w:rsid w:val="005836F8"/>
    <w:rsid w:val="00584006"/>
    <w:rsid w:val="00586ECF"/>
    <w:rsid w:val="00590921"/>
    <w:rsid w:val="005918FA"/>
    <w:rsid w:val="00594AEE"/>
    <w:rsid w:val="00594B94"/>
    <w:rsid w:val="005962F6"/>
    <w:rsid w:val="005A2E63"/>
    <w:rsid w:val="005A4F6B"/>
    <w:rsid w:val="005A6497"/>
    <w:rsid w:val="005B5B1E"/>
    <w:rsid w:val="005B6427"/>
    <w:rsid w:val="005B7611"/>
    <w:rsid w:val="005C39E4"/>
    <w:rsid w:val="005C5F04"/>
    <w:rsid w:val="005C7D53"/>
    <w:rsid w:val="005D1622"/>
    <w:rsid w:val="005D76B2"/>
    <w:rsid w:val="005E0A9D"/>
    <w:rsid w:val="005E3125"/>
    <w:rsid w:val="005E4AA8"/>
    <w:rsid w:val="005E61A8"/>
    <w:rsid w:val="005F0134"/>
    <w:rsid w:val="005F2F07"/>
    <w:rsid w:val="005F30EA"/>
    <w:rsid w:val="005F314A"/>
    <w:rsid w:val="005F4257"/>
    <w:rsid w:val="005F4A55"/>
    <w:rsid w:val="005F4CE9"/>
    <w:rsid w:val="005F6419"/>
    <w:rsid w:val="005F7C46"/>
    <w:rsid w:val="00603E17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1FED"/>
    <w:rsid w:val="006520C0"/>
    <w:rsid w:val="00652311"/>
    <w:rsid w:val="0065373E"/>
    <w:rsid w:val="00655F30"/>
    <w:rsid w:val="0065795C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76DF4"/>
    <w:rsid w:val="00683182"/>
    <w:rsid w:val="00683220"/>
    <w:rsid w:val="00683C82"/>
    <w:rsid w:val="00685FCC"/>
    <w:rsid w:val="00687FA0"/>
    <w:rsid w:val="006959A1"/>
    <w:rsid w:val="00695CE2"/>
    <w:rsid w:val="006A18A0"/>
    <w:rsid w:val="006A305F"/>
    <w:rsid w:val="006A4290"/>
    <w:rsid w:val="006A43FF"/>
    <w:rsid w:val="006A6034"/>
    <w:rsid w:val="006A6629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C6B2F"/>
    <w:rsid w:val="006D0328"/>
    <w:rsid w:val="006D0984"/>
    <w:rsid w:val="006D1BF6"/>
    <w:rsid w:val="006D31D5"/>
    <w:rsid w:val="006D3406"/>
    <w:rsid w:val="006D3448"/>
    <w:rsid w:val="006D5F9D"/>
    <w:rsid w:val="006D6580"/>
    <w:rsid w:val="006E5CC8"/>
    <w:rsid w:val="006E7B62"/>
    <w:rsid w:val="006F3A64"/>
    <w:rsid w:val="007018B9"/>
    <w:rsid w:val="00702832"/>
    <w:rsid w:val="00704BEE"/>
    <w:rsid w:val="00706C57"/>
    <w:rsid w:val="00707FE4"/>
    <w:rsid w:val="007145FF"/>
    <w:rsid w:val="00716434"/>
    <w:rsid w:val="007216D8"/>
    <w:rsid w:val="00723BC0"/>
    <w:rsid w:val="00724301"/>
    <w:rsid w:val="00724405"/>
    <w:rsid w:val="00725B99"/>
    <w:rsid w:val="007339F1"/>
    <w:rsid w:val="007341EA"/>
    <w:rsid w:val="00734F52"/>
    <w:rsid w:val="00737F57"/>
    <w:rsid w:val="0074266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1D5E"/>
    <w:rsid w:val="007734EC"/>
    <w:rsid w:val="00773CD5"/>
    <w:rsid w:val="00775EE5"/>
    <w:rsid w:val="00780D7A"/>
    <w:rsid w:val="007827BB"/>
    <w:rsid w:val="00785176"/>
    <w:rsid w:val="00785232"/>
    <w:rsid w:val="00785E4C"/>
    <w:rsid w:val="00793961"/>
    <w:rsid w:val="0079652D"/>
    <w:rsid w:val="0079786F"/>
    <w:rsid w:val="007B10E8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0C31"/>
    <w:rsid w:val="007F1A5F"/>
    <w:rsid w:val="007F2400"/>
    <w:rsid w:val="007F3D19"/>
    <w:rsid w:val="007F5078"/>
    <w:rsid w:val="007F7CFC"/>
    <w:rsid w:val="00804EF0"/>
    <w:rsid w:val="00806A76"/>
    <w:rsid w:val="00811C9D"/>
    <w:rsid w:val="00812AC5"/>
    <w:rsid w:val="00813190"/>
    <w:rsid w:val="0081509E"/>
    <w:rsid w:val="0081571F"/>
    <w:rsid w:val="0081676E"/>
    <w:rsid w:val="00816C80"/>
    <w:rsid w:val="008176A6"/>
    <w:rsid w:val="00826BC8"/>
    <w:rsid w:val="008302E0"/>
    <w:rsid w:val="00830770"/>
    <w:rsid w:val="008313D5"/>
    <w:rsid w:val="00833859"/>
    <w:rsid w:val="00833933"/>
    <w:rsid w:val="00841BCD"/>
    <w:rsid w:val="00842FE0"/>
    <w:rsid w:val="008431E5"/>
    <w:rsid w:val="0084551E"/>
    <w:rsid w:val="0085056D"/>
    <w:rsid w:val="00850995"/>
    <w:rsid w:val="00853CC3"/>
    <w:rsid w:val="00853E73"/>
    <w:rsid w:val="008576CB"/>
    <w:rsid w:val="00862540"/>
    <w:rsid w:val="00863FDA"/>
    <w:rsid w:val="008641F9"/>
    <w:rsid w:val="008650AE"/>
    <w:rsid w:val="00870738"/>
    <w:rsid w:val="008748B6"/>
    <w:rsid w:val="008826C1"/>
    <w:rsid w:val="0088316E"/>
    <w:rsid w:val="00885C63"/>
    <w:rsid w:val="00890BBF"/>
    <w:rsid w:val="00896545"/>
    <w:rsid w:val="0089664A"/>
    <w:rsid w:val="00896EFC"/>
    <w:rsid w:val="00897C36"/>
    <w:rsid w:val="008A142F"/>
    <w:rsid w:val="008A17B6"/>
    <w:rsid w:val="008A267E"/>
    <w:rsid w:val="008A48A6"/>
    <w:rsid w:val="008A5689"/>
    <w:rsid w:val="008A6549"/>
    <w:rsid w:val="008A7A5E"/>
    <w:rsid w:val="008B0CA7"/>
    <w:rsid w:val="008C040E"/>
    <w:rsid w:val="008C06A2"/>
    <w:rsid w:val="008C121F"/>
    <w:rsid w:val="008C13FC"/>
    <w:rsid w:val="008C3E8B"/>
    <w:rsid w:val="008C47CB"/>
    <w:rsid w:val="008C4948"/>
    <w:rsid w:val="008C499E"/>
    <w:rsid w:val="008C4AC9"/>
    <w:rsid w:val="008D05A3"/>
    <w:rsid w:val="008D185B"/>
    <w:rsid w:val="008D2273"/>
    <w:rsid w:val="008D62EC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3533"/>
    <w:rsid w:val="008F35C1"/>
    <w:rsid w:val="0090330D"/>
    <w:rsid w:val="009042BD"/>
    <w:rsid w:val="00906053"/>
    <w:rsid w:val="0090657F"/>
    <w:rsid w:val="00907E74"/>
    <w:rsid w:val="00910100"/>
    <w:rsid w:val="00911567"/>
    <w:rsid w:val="00911ACE"/>
    <w:rsid w:val="00914C52"/>
    <w:rsid w:val="00915974"/>
    <w:rsid w:val="00921FB7"/>
    <w:rsid w:val="00922A13"/>
    <w:rsid w:val="00923471"/>
    <w:rsid w:val="00927E03"/>
    <w:rsid w:val="00933717"/>
    <w:rsid w:val="009355A4"/>
    <w:rsid w:val="00937641"/>
    <w:rsid w:val="00940E90"/>
    <w:rsid w:val="00942852"/>
    <w:rsid w:val="0094361F"/>
    <w:rsid w:val="009502DA"/>
    <w:rsid w:val="00954AD9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2BFE"/>
    <w:rsid w:val="00983ED2"/>
    <w:rsid w:val="00984811"/>
    <w:rsid w:val="009869C0"/>
    <w:rsid w:val="00987D16"/>
    <w:rsid w:val="00991F13"/>
    <w:rsid w:val="00992527"/>
    <w:rsid w:val="009951E0"/>
    <w:rsid w:val="009967B2"/>
    <w:rsid w:val="00997B0C"/>
    <w:rsid w:val="009A21FA"/>
    <w:rsid w:val="009A3C1A"/>
    <w:rsid w:val="009A5160"/>
    <w:rsid w:val="009A554D"/>
    <w:rsid w:val="009A56F4"/>
    <w:rsid w:val="009B176A"/>
    <w:rsid w:val="009B3FB0"/>
    <w:rsid w:val="009B489E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2CDE"/>
    <w:rsid w:val="009E3C54"/>
    <w:rsid w:val="009E5728"/>
    <w:rsid w:val="009E657F"/>
    <w:rsid w:val="009F1491"/>
    <w:rsid w:val="009F3288"/>
    <w:rsid w:val="009F4636"/>
    <w:rsid w:val="009F73B0"/>
    <w:rsid w:val="00A02414"/>
    <w:rsid w:val="00A07B76"/>
    <w:rsid w:val="00A12D3C"/>
    <w:rsid w:val="00A131C3"/>
    <w:rsid w:val="00A141D2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40B75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6176B"/>
    <w:rsid w:val="00A61877"/>
    <w:rsid w:val="00A6420F"/>
    <w:rsid w:val="00A7088C"/>
    <w:rsid w:val="00A7248D"/>
    <w:rsid w:val="00A7387F"/>
    <w:rsid w:val="00A74402"/>
    <w:rsid w:val="00A74AE3"/>
    <w:rsid w:val="00A74C90"/>
    <w:rsid w:val="00A76C55"/>
    <w:rsid w:val="00A84341"/>
    <w:rsid w:val="00A85290"/>
    <w:rsid w:val="00A9084A"/>
    <w:rsid w:val="00A90B6E"/>
    <w:rsid w:val="00A91FF9"/>
    <w:rsid w:val="00A941D6"/>
    <w:rsid w:val="00A9777C"/>
    <w:rsid w:val="00A97C56"/>
    <w:rsid w:val="00AA14A5"/>
    <w:rsid w:val="00AA1B0E"/>
    <w:rsid w:val="00AA49F5"/>
    <w:rsid w:val="00AA58C2"/>
    <w:rsid w:val="00AA594B"/>
    <w:rsid w:val="00AA5CE1"/>
    <w:rsid w:val="00AB2056"/>
    <w:rsid w:val="00AB40FE"/>
    <w:rsid w:val="00AB4552"/>
    <w:rsid w:val="00AB4F16"/>
    <w:rsid w:val="00AB64C8"/>
    <w:rsid w:val="00AB6A8E"/>
    <w:rsid w:val="00AB7918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B03E57"/>
    <w:rsid w:val="00B14A99"/>
    <w:rsid w:val="00B1579E"/>
    <w:rsid w:val="00B15E84"/>
    <w:rsid w:val="00B274CC"/>
    <w:rsid w:val="00B27EF3"/>
    <w:rsid w:val="00B30FDC"/>
    <w:rsid w:val="00B354B4"/>
    <w:rsid w:val="00B37839"/>
    <w:rsid w:val="00B37ADB"/>
    <w:rsid w:val="00B41426"/>
    <w:rsid w:val="00B4385E"/>
    <w:rsid w:val="00B46406"/>
    <w:rsid w:val="00B5456C"/>
    <w:rsid w:val="00B56DC0"/>
    <w:rsid w:val="00B65A37"/>
    <w:rsid w:val="00B669EE"/>
    <w:rsid w:val="00B72CF1"/>
    <w:rsid w:val="00B73862"/>
    <w:rsid w:val="00B7779A"/>
    <w:rsid w:val="00B80A2C"/>
    <w:rsid w:val="00B82455"/>
    <w:rsid w:val="00B83622"/>
    <w:rsid w:val="00B83D73"/>
    <w:rsid w:val="00B84BD3"/>
    <w:rsid w:val="00B90F2C"/>
    <w:rsid w:val="00B941FA"/>
    <w:rsid w:val="00B943B9"/>
    <w:rsid w:val="00B948EF"/>
    <w:rsid w:val="00B952EF"/>
    <w:rsid w:val="00B95898"/>
    <w:rsid w:val="00B962E6"/>
    <w:rsid w:val="00B97036"/>
    <w:rsid w:val="00B97F12"/>
    <w:rsid w:val="00BA1787"/>
    <w:rsid w:val="00BA2437"/>
    <w:rsid w:val="00BA27C1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29D"/>
    <w:rsid w:val="00BB6740"/>
    <w:rsid w:val="00BC0C1E"/>
    <w:rsid w:val="00BC3F95"/>
    <w:rsid w:val="00BC4467"/>
    <w:rsid w:val="00BC4822"/>
    <w:rsid w:val="00BC621E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2D1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16439"/>
    <w:rsid w:val="00C223C9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65031"/>
    <w:rsid w:val="00C725D1"/>
    <w:rsid w:val="00C756CD"/>
    <w:rsid w:val="00C759F8"/>
    <w:rsid w:val="00C82960"/>
    <w:rsid w:val="00C83252"/>
    <w:rsid w:val="00C84840"/>
    <w:rsid w:val="00C84C41"/>
    <w:rsid w:val="00C85369"/>
    <w:rsid w:val="00C8675C"/>
    <w:rsid w:val="00C94F82"/>
    <w:rsid w:val="00CA3378"/>
    <w:rsid w:val="00CA421B"/>
    <w:rsid w:val="00CA6E90"/>
    <w:rsid w:val="00CB00D6"/>
    <w:rsid w:val="00CB1F1F"/>
    <w:rsid w:val="00CB3E64"/>
    <w:rsid w:val="00CB7BFF"/>
    <w:rsid w:val="00CC39EE"/>
    <w:rsid w:val="00CC3FC7"/>
    <w:rsid w:val="00CC4A49"/>
    <w:rsid w:val="00CC4F31"/>
    <w:rsid w:val="00CD0528"/>
    <w:rsid w:val="00CD2C65"/>
    <w:rsid w:val="00CD3D8D"/>
    <w:rsid w:val="00CD5224"/>
    <w:rsid w:val="00CD570B"/>
    <w:rsid w:val="00CD5B8F"/>
    <w:rsid w:val="00CD7492"/>
    <w:rsid w:val="00CD7513"/>
    <w:rsid w:val="00CD790F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0AC1"/>
    <w:rsid w:val="00D13638"/>
    <w:rsid w:val="00D14866"/>
    <w:rsid w:val="00D155EA"/>
    <w:rsid w:val="00D1589E"/>
    <w:rsid w:val="00D15B95"/>
    <w:rsid w:val="00D1680B"/>
    <w:rsid w:val="00D2120B"/>
    <w:rsid w:val="00D2599F"/>
    <w:rsid w:val="00D2660C"/>
    <w:rsid w:val="00D27872"/>
    <w:rsid w:val="00D27AE7"/>
    <w:rsid w:val="00D3183B"/>
    <w:rsid w:val="00D3485C"/>
    <w:rsid w:val="00D35152"/>
    <w:rsid w:val="00D351EA"/>
    <w:rsid w:val="00D36292"/>
    <w:rsid w:val="00D36B6E"/>
    <w:rsid w:val="00D41530"/>
    <w:rsid w:val="00D4256B"/>
    <w:rsid w:val="00D43403"/>
    <w:rsid w:val="00D441BB"/>
    <w:rsid w:val="00D46141"/>
    <w:rsid w:val="00D46D66"/>
    <w:rsid w:val="00D47281"/>
    <w:rsid w:val="00D54D80"/>
    <w:rsid w:val="00D5772B"/>
    <w:rsid w:val="00D6223B"/>
    <w:rsid w:val="00D62563"/>
    <w:rsid w:val="00D62730"/>
    <w:rsid w:val="00D62E71"/>
    <w:rsid w:val="00D65C25"/>
    <w:rsid w:val="00D70094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6D3"/>
    <w:rsid w:val="00DA287C"/>
    <w:rsid w:val="00DA2EF9"/>
    <w:rsid w:val="00DA727C"/>
    <w:rsid w:val="00DB2D08"/>
    <w:rsid w:val="00DB2EBA"/>
    <w:rsid w:val="00DB3A38"/>
    <w:rsid w:val="00DB45F9"/>
    <w:rsid w:val="00DB4B1B"/>
    <w:rsid w:val="00DB7BA0"/>
    <w:rsid w:val="00DC7C60"/>
    <w:rsid w:val="00DD13ED"/>
    <w:rsid w:val="00DD2430"/>
    <w:rsid w:val="00DD3452"/>
    <w:rsid w:val="00DD3620"/>
    <w:rsid w:val="00DD555A"/>
    <w:rsid w:val="00DD56D9"/>
    <w:rsid w:val="00DD57CC"/>
    <w:rsid w:val="00DE0460"/>
    <w:rsid w:val="00DE0BDD"/>
    <w:rsid w:val="00DE10AB"/>
    <w:rsid w:val="00DE2019"/>
    <w:rsid w:val="00DE6B94"/>
    <w:rsid w:val="00DE7895"/>
    <w:rsid w:val="00DF047F"/>
    <w:rsid w:val="00DF2997"/>
    <w:rsid w:val="00DF4C38"/>
    <w:rsid w:val="00DF648B"/>
    <w:rsid w:val="00DF679E"/>
    <w:rsid w:val="00DF69D8"/>
    <w:rsid w:val="00DF7F65"/>
    <w:rsid w:val="00E0150F"/>
    <w:rsid w:val="00E01D5F"/>
    <w:rsid w:val="00E03051"/>
    <w:rsid w:val="00E03291"/>
    <w:rsid w:val="00E03307"/>
    <w:rsid w:val="00E0387E"/>
    <w:rsid w:val="00E10D40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56A8"/>
    <w:rsid w:val="00E30214"/>
    <w:rsid w:val="00E32A76"/>
    <w:rsid w:val="00E33CA3"/>
    <w:rsid w:val="00E344B6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3403"/>
    <w:rsid w:val="00E56055"/>
    <w:rsid w:val="00E60B11"/>
    <w:rsid w:val="00E62B8D"/>
    <w:rsid w:val="00E6311C"/>
    <w:rsid w:val="00E63308"/>
    <w:rsid w:val="00E65192"/>
    <w:rsid w:val="00E65223"/>
    <w:rsid w:val="00E66B2A"/>
    <w:rsid w:val="00E705D1"/>
    <w:rsid w:val="00E706B2"/>
    <w:rsid w:val="00E71B7E"/>
    <w:rsid w:val="00E72AE9"/>
    <w:rsid w:val="00E75997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7967"/>
    <w:rsid w:val="00EA1075"/>
    <w:rsid w:val="00EA65F1"/>
    <w:rsid w:val="00EA6F77"/>
    <w:rsid w:val="00EA75E5"/>
    <w:rsid w:val="00EB109B"/>
    <w:rsid w:val="00EB47F7"/>
    <w:rsid w:val="00EB7A09"/>
    <w:rsid w:val="00EC08C9"/>
    <w:rsid w:val="00EC1DC7"/>
    <w:rsid w:val="00EC2EED"/>
    <w:rsid w:val="00EC6BF3"/>
    <w:rsid w:val="00EC72F0"/>
    <w:rsid w:val="00EC7BC3"/>
    <w:rsid w:val="00ED178E"/>
    <w:rsid w:val="00ED39EB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E24"/>
    <w:rsid w:val="00EF5B48"/>
    <w:rsid w:val="00EF7841"/>
    <w:rsid w:val="00F053CC"/>
    <w:rsid w:val="00F05C47"/>
    <w:rsid w:val="00F0702C"/>
    <w:rsid w:val="00F07BEC"/>
    <w:rsid w:val="00F07C1B"/>
    <w:rsid w:val="00F10BE9"/>
    <w:rsid w:val="00F10D4E"/>
    <w:rsid w:val="00F10D5D"/>
    <w:rsid w:val="00F12FFA"/>
    <w:rsid w:val="00F1312D"/>
    <w:rsid w:val="00F1362C"/>
    <w:rsid w:val="00F13A35"/>
    <w:rsid w:val="00F22B09"/>
    <w:rsid w:val="00F251EE"/>
    <w:rsid w:val="00F25B3F"/>
    <w:rsid w:val="00F267D9"/>
    <w:rsid w:val="00F35167"/>
    <w:rsid w:val="00F36BF3"/>
    <w:rsid w:val="00F42C6A"/>
    <w:rsid w:val="00F4313C"/>
    <w:rsid w:val="00F440FD"/>
    <w:rsid w:val="00F44D97"/>
    <w:rsid w:val="00F473C6"/>
    <w:rsid w:val="00F528D1"/>
    <w:rsid w:val="00F54F1B"/>
    <w:rsid w:val="00F57075"/>
    <w:rsid w:val="00F57386"/>
    <w:rsid w:val="00F61817"/>
    <w:rsid w:val="00F62766"/>
    <w:rsid w:val="00F62E4D"/>
    <w:rsid w:val="00F70D12"/>
    <w:rsid w:val="00F7147D"/>
    <w:rsid w:val="00F71822"/>
    <w:rsid w:val="00F74BBA"/>
    <w:rsid w:val="00F76014"/>
    <w:rsid w:val="00F824F5"/>
    <w:rsid w:val="00F8277D"/>
    <w:rsid w:val="00F82A0C"/>
    <w:rsid w:val="00F8406B"/>
    <w:rsid w:val="00F9686B"/>
    <w:rsid w:val="00F97DF9"/>
    <w:rsid w:val="00FA4AB5"/>
    <w:rsid w:val="00FA6028"/>
    <w:rsid w:val="00FA633A"/>
    <w:rsid w:val="00FB4357"/>
    <w:rsid w:val="00FB4CB8"/>
    <w:rsid w:val="00FC1649"/>
    <w:rsid w:val="00FC1F7C"/>
    <w:rsid w:val="00FC29B9"/>
    <w:rsid w:val="00FC36C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535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486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24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02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2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060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06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337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91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94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5664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947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243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678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729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66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2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70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84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940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294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20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61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07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07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68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3985</TotalTime>
  <Pages>5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916</cp:revision>
  <cp:lastPrinted>2020-02-10T15:53:00Z</cp:lastPrinted>
  <dcterms:created xsi:type="dcterms:W3CDTF">2019-11-08T07:46:00Z</dcterms:created>
  <dcterms:modified xsi:type="dcterms:W3CDTF">2021-08-06T19:55:00Z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